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B4D" w:rsidRDefault="009D3830">
      <w:pPr>
        <w:pStyle w:val="a3"/>
        <w:jc w:val="center"/>
      </w:pPr>
      <w:r>
        <w:t>Қазақстан Республикасы Ғылым және жоғары білім министрлігі</w:t>
      </w:r>
    </w:p>
    <w:p w:rsidR="00492B4D" w:rsidRDefault="00492B4D">
      <w:pPr>
        <w:pStyle w:val="a3"/>
      </w:pPr>
    </w:p>
    <w:p w:rsidR="00492B4D" w:rsidRDefault="009D3830">
      <w:pPr>
        <w:pStyle w:val="a3"/>
        <w:jc w:val="center"/>
      </w:pPr>
      <w:r>
        <w:t>Д.Серікбаев атындағы ШҚТУ</w:t>
      </w:r>
    </w:p>
    <w:p w:rsidR="00492B4D" w:rsidRDefault="00492B4D">
      <w:pPr>
        <w:pStyle w:val="a3"/>
      </w:pPr>
    </w:p>
    <w:p w:rsidR="00492B4D" w:rsidRDefault="00492B4D">
      <w:pPr>
        <w:pStyle w:val="a3"/>
      </w:pPr>
    </w:p>
    <w:p w:rsidR="00492B4D" w:rsidRDefault="009D3830">
      <w:pPr>
        <w:pStyle w:val="a3"/>
        <w:ind w:left="6100"/>
      </w:pPr>
      <w:r>
        <w:t>БЕКІТЕМІН:</w:t>
      </w:r>
    </w:p>
    <w:p w:rsidR="00492B4D" w:rsidRDefault="009D3830">
      <w:pPr>
        <w:pStyle w:val="a3"/>
        <w:ind w:left="6100"/>
      </w:pPr>
      <w:r>
        <w:t>ЖТҒМ деканы:</w:t>
      </w:r>
    </w:p>
    <w:p w:rsidR="00492B4D" w:rsidRDefault="009D3830">
      <w:pPr>
        <w:pStyle w:val="a3"/>
        <w:ind w:left="6100"/>
      </w:pPr>
      <w:r>
        <w:t>Рахымбердина М.Е.</w:t>
      </w:r>
    </w:p>
    <w:p w:rsidR="00492B4D" w:rsidRDefault="009D3830">
      <w:pPr>
        <w:pStyle w:val="a3"/>
        <w:ind w:left="6100"/>
      </w:pPr>
      <w:r>
        <w:t>_____________2026 ж.</w:t>
      </w: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9D3830">
      <w:pPr>
        <w:pStyle w:val="a3"/>
        <w:jc w:val="center"/>
      </w:pPr>
      <w:r>
        <w:rPr>
          <w:b/>
        </w:rPr>
        <w:t>ОРМАН ТАКСАЦИЯСЫ</w:t>
      </w:r>
    </w:p>
    <w:p w:rsidR="00492B4D" w:rsidRDefault="009D3830">
      <w:pPr>
        <w:pStyle w:val="a3"/>
        <w:jc w:val="center"/>
      </w:pPr>
      <w:r>
        <w:t>Жұмыс оқу бағдарламасы (силлабус)</w:t>
      </w: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9D3830">
      <w:pPr>
        <w:pStyle w:val="a3"/>
      </w:pPr>
      <w:r>
        <w:t>Білім беру бағдарламасы: 6B08301 Орман ресурстары және орман шаруашылығы</w:t>
      </w:r>
    </w:p>
    <w:p w:rsidR="00492B4D" w:rsidRDefault="009D3830">
      <w:pPr>
        <w:pStyle w:val="a3"/>
      </w:pPr>
      <w:r>
        <w:t>Пәндерінің коды: LT3211</w:t>
      </w:r>
    </w:p>
    <w:p w:rsidR="00492B4D" w:rsidRDefault="009D3830">
      <w:pPr>
        <w:pStyle w:val="a3"/>
      </w:pPr>
      <w:r>
        <w:t>Кредиттер саны: 5</w:t>
      </w:r>
    </w:p>
    <w:p w:rsidR="00492B4D" w:rsidRDefault="009D3830">
      <w:pPr>
        <w:pStyle w:val="a3"/>
      </w:pPr>
      <w:r>
        <w:t>Цикл: БП</w:t>
      </w:r>
    </w:p>
    <w:p w:rsidR="00492B4D" w:rsidRDefault="009D3830">
      <w:pPr>
        <w:pStyle w:val="a3"/>
      </w:pPr>
      <w:r>
        <w:t>Компонент: ЖК</w:t>
      </w: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492B4D">
      <w:pPr>
        <w:pStyle w:val="a3"/>
      </w:pPr>
    </w:p>
    <w:p w:rsidR="00492B4D" w:rsidRDefault="009D3830">
      <w:pPr>
        <w:pStyle w:val="a3"/>
        <w:jc w:val="center"/>
      </w:pPr>
      <w:r>
        <w:t>Өскемен, 2026</w:t>
      </w:r>
      <w:r>
        <w:br w:type="page"/>
      </w:r>
    </w:p>
    <w:p w:rsidR="00492B4D" w:rsidRDefault="009D3830">
      <w:pPr>
        <w:pStyle w:val="a3"/>
        <w:ind w:firstLine="567"/>
      </w:pPr>
      <w:r>
        <w:lastRenderedPageBreak/>
        <w:t>Жұмыс оқу жоспары (силлабус) Жоғары және жоғары оқу орнынан кейінгі білімнің мемлекеттік жалпыға міндетті стандарттары (Қазақстан Республикасы Ғылым және жоғары білім министрінің 2022 жылғы 20 шілдедегі № 2 бұйрығы), қағидалар негізінде "ЖТҒМ"-де әзірленді. Білім берудің кредиттік технологиясы бойынша оқу процесін ұйымдастыруға арналған (Қазақстан Республикасы Білім және ғылым министрінің 2011 жылғы 20 сәуірдегі № 152 бұйрығы), Білім беру бағдарламасы, оқу жұмыс жоспары, элективті пәндер каталогы.</w:t>
      </w:r>
    </w:p>
    <w:p w:rsidR="00492B4D" w:rsidRDefault="00492B4D">
      <w:pPr>
        <w:pStyle w:val="a3"/>
      </w:pPr>
    </w:p>
    <w:p w:rsidR="00492B4D" w:rsidRDefault="009D3830">
      <w:pPr>
        <w:pStyle w:val="a3"/>
      </w:pPr>
      <w:r>
        <w:t>Cапаны қамтамасыз ету жөніндегі комиссиясы мақұлдаған</w:t>
      </w:r>
    </w:p>
    <w:p w:rsidR="00492B4D" w:rsidRDefault="00492B4D">
      <w:pPr>
        <w:pStyle w:val="a3"/>
      </w:pPr>
    </w:p>
    <w:p w:rsidR="00492B4D" w:rsidRDefault="009D3830">
      <w:pPr>
        <w:pStyle w:val="a3"/>
        <w:tabs>
          <w:tab w:val="left" w:pos="6500"/>
        </w:tabs>
      </w:pPr>
      <w:r>
        <w:t>Төрағасы</w:t>
      </w:r>
      <w:r>
        <w:tab/>
        <w:t>Асылханова Ж.А.</w:t>
      </w:r>
    </w:p>
    <w:p w:rsidR="00492B4D" w:rsidRDefault="009D3830">
      <w:pPr>
        <w:pStyle w:val="a3"/>
      </w:pPr>
      <w:r>
        <w:t>Күні    28.08.2025 ж.   хаттама №1</w:t>
      </w:r>
    </w:p>
    <w:p w:rsidR="00492B4D" w:rsidRDefault="00492B4D">
      <w:pPr>
        <w:pStyle w:val="a3"/>
      </w:pPr>
    </w:p>
    <w:p w:rsidR="00492B4D" w:rsidRDefault="009D3830">
      <w:pPr>
        <w:pStyle w:val="a3"/>
        <w:tabs>
          <w:tab w:val="left" w:pos="6500"/>
        </w:tabs>
        <w:ind w:left="6500" w:hanging="6500"/>
        <w:jc w:val="left"/>
      </w:pPr>
      <w:r>
        <w:t>Оқу бағдарламасының басшысы</w:t>
      </w:r>
      <w:r>
        <w:tab/>
        <w:t>Лутай С.С.</w:t>
      </w:r>
    </w:p>
    <w:p w:rsidR="00492B4D" w:rsidRDefault="009D3830">
      <w:pPr>
        <w:pStyle w:val="a3"/>
        <w:tabs>
          <w:tab w:val="left" w:pos="6500"/>
        </w:tabs>
        <w:ind w:left="6500" w:hanging="6500"/>
        <w:jc w:val="left"/>
      </w:pPr>
      <w:r>
        <w:tab/>
        <w:t>6B08301</w:t>
      </w:r>
    </w:p>
    <w:p w:rsidR="00492B4D" w:rsidRDefault="00492B4D">
      <w:pPr>
        <w:pStyle w:val="a3"/>
      </w:pPr>
    </w:p>
    <w:p w:rsidR="00492B4D" w:rsidRDefault="009D3830">
      <w:pPr>
        <w:pStyle w:val="a3"/>
        <w:tabs>
          <w:tab w:val="left" w:pos="6500"/>
        </w:tabs>
        <w:ind w:left="6500" w:hanging="6500"/>
        <w:jc w:val="left"/>
      </w:pPr>
      <w:r>
        <w:t>Кітапхана қызметкері</w:t>
      </w:r>
      <w:r>
        <w:tab/>
        <w:t>Бакишева М.Ж.</w:t>
      </w:r>
    </w:p>
    <w:p w:rsidR="00492B4D" w:rsidRDefault="00492B4D">
      <w:pPr>
        <w:pStyle w:val="a3"/>
      </w:pPr>
    </w:p>
    <w:p w:rsidR="00492B4D" w:rsidRDefault="009D3830">
      <w:pPr>
        <w:pStyle w:val="a3"/>
        <w:tabs>
          <w:tab w:val="left" w:pos="6500"/>
        </w:tabs>
        <w:ind w:left="6500" w:hanging="6500"/>
        <w:jc w:val="left"/>
      </w:pPr>
      <w:r>
        <w:t>Әзірлеген</w:t>
      </w:r>
      <w:r>
        <w:tab/>
        <w:t>Асангалиев Е.А.</w:t>
      </w:r>
    </w:p>
    <w:p w:rsidR="00492B4D" w:rsidRDefault="009D3830">
      <w:pPr>
        <w:pStyle w:val="a3"/>
        <w:tabs>
          <w:tab w:val="left" w:pos="6500"/>
        </w:tabs>
        <w:ind w:left="6500" w:hanging="6500"/>
        <w:jc w:val="left"/>
      </w:pPr>
      <w:r>
        <w:tab/>
        <w:t>Профессор</w:t>
      </w:r>
    </w:p>
    <w:p w:rsidR="00492B4D" w:rsidRDefault="009D3830">
      <w:pPr>
        <w:pStyle w:val="a3"/>
        <w:tabs>
          <w:tab w:val="left" w:pos="6500"/>
        </w:tabs>
        <w:ind w:left="6500" w:hanging="6500"/>
        <w:jc w:val="left"/>
      </w:pPr>
      <w:r>
        <w:tab/>
        <w:t>Айбекова А.А.</w:t>
      </w:r>
    </w:p>
    <w:p w:rsidR="00492B4D" w:rsidRDefault="009D3830">
      <w:pPr>
        <w:pStyle w:val="a3"/>
        <w:tabs>
          <w:tab w:val="left" w:pos="6500"/>
        </w:tabs>
        <w:ind w:left="6500" w:hanging="6500"/>
        <w:jc w:val="left"/>
      </w:pPr>
      <w:r>
        <w:tab/>
        <w:t>Аға оқытушы</w:t>
      </w:r>
    </w:p>
    <w:p w:rsidR="00492B4D" w:rsidRDefault="009D3830">
      <w:pPr>
        <w:pStyle w:val="a3"/>
        <w:tabs>
          <w:tab w:val="left" w:pos="6500"/>
        </w:tabs>
        <w:ind w:left="6500" w:hanging="6500"/>
        <w:jc w:val="left"/>
      </w:pPr>
      <w:r>
        <w:tab/>
        <w:t>Валитова Н.В.</w:t>
      </w:r>
    </w:p>
    <w:p w:rsidR="00492B4D" w:rsidRDefault="009D3830">
      <w:pPr>
        <w:pStyle w:val="a3"/>
        <w:tabs>
          <w:tab w:val="left" w:pos="6500"/>
        </w:tabs>
        <w:ind w:left="6500" w:hanging="6500"/>
        <w:jc w:val="left"/>
      </w:pPr>
      <w:r>
        <w:tab/>
        <w:t>Аға оқытушы</w:t>
      </w:r>
    </w:p>
    <w:p w:rsidR="00492B4D" w:rsidRDefault="009D3830">
      <w:pPr>
        <w:pStyle w:val="a3"/>
        <w:tabs>
          <w:tab w:val="left" w:pos="6500"/>
        </w:tabs>
        <w:ind w:left="6500" w:hanging="6500"/>
        <w:jc w:val="left"/>
      </w:pPr>
      <w:r>
        <w:tab/>
        <w:t>Лутай С.С.</w:t>
      </w:r>
    </w:p>
    <w:p w:rsidR="00492B4D" w:rsidRDefault="009D3830">
      <w:pPr>
        <w:pStyle w:val="a3"/>
        <w:tabs>
          <w:tab w:val="left" w:pos="6500"/>
        </w:tabs>
        <w:ind w:left="6500" w:hanging="6500"/>
        <w:jc w:val="left"/>
      </w:pPr>
      <w:r>
        <w:tab/>
        <w:t>Аға оқытушы</w:t>
      </w:r>
    </w:p>
    <w:p w:rsidR="00492B4D" w:rsidRDefault="00492B4D">
      <w:pPr>
        <w:pStyle w:val="a3"/>
      </w:pPr>
    </w:p>
    <w:p w:rsidR="00492B4D" w:rsidRDefault="00492B4D">
      <w:pPr>
        <w:pStyle w:val="a3"/>
      </w:pPr>
    </w:p>
    <w:p w:rsidR="00492B4D" w:rsidRDefault="009D3830">
      <w:pPr>
        <w:pStyle w:val="a3"/>
      </w:pPr>
      <w:r>
        <w:br w:type="page"/>
      </w:r>
    </w:p>
    <w:p w:rsidR="00492B4D" w:rsidRDefault="009D3830">
      <w:pPr>
        <w:pStyle w:val="a3"/>
        <w:jc w:val="center"/>
      </w:pPr>
      <w:r>
        <w:rPr>
          <w:b/>
        </w:rPr>
        <w:lastRenderedPageBreak/>
        <w:t>1 ПӘННІҢ СИПАТТАМАСЫ, ОНЫҢ ОҚУ ҮРДІСІНДЕГІ ОРНЫ</w:t>
      </w:r>
    </w:p>
    <w:p w:rsidR="00492B4D" w:rsidRDefault="009D3830">
      <w:pPr>
        <w:pStyle w:val="a3"/>
        <w:jc w:val="center"/>
      </w:pPr>
      <w:r>
        <w:rPr>
          <w:b/>
        </w:rPr>
        <w:t>1.1 Пәннің қысқаша сипаттамасы</w:t>
      </w:r>
    </w:p>
    <w:p w:rsidR="00492B4D" w:rsidRDefault="00492B4D">
      <w:pPr>
        <w:pStyle w:val="a3"/>
      </w:pPr>
    </w:p>
    <w:p w:rsidR="00492B4D" w:rsidRDefault="009D3830">
      <w:pPr>
        <w:pStyle w:val="a3"/>
        <w:ind w:firstLine="567"/>
      </w:pPr>
      <w:r>
        <w:t>Статистика мен динамикадағы орман алқаптары құрылысының ерекшеліктерін, орман ресурстарын есепке алу және бағалау әдістерін, олардың кеңістіктік орналасуын, сүрекдіңдердің қорлары мен тауарлық құрылымын анықтауды зерттейді, сүректің сандық және сапалық есебін, түбірімен де, дайындалған түрінде де, сүрекдіңдердің өсу және өсу құрылымының заңдылықтарын, ормандарды түгендеу техникасын, сүрек өсімін есепке алуды оқытады.</w:t>
      </w:r>
    </w:p>
    <w:p w:rsidR="00492B4D" w:rsidRDefault="00492B4D">
      <w:pPr>
        <w:pStyle w:val="a3"/>
      </w:pPr>
    </w:p>
    <w:p w:rsidR="00492B4D" w:rsidRDefault="009D3830">
      <w:pPr>
        <w:pStyle w:val="a3"/>
        <w:jc w:val="center"/>
      </w:pPr>
      <w:r>
        <w:rPr>
          <w:b/>
        </w:rPr>
        <w:t>1.2 Пәнді оқытудың мақсаты мен міндеттері</w:t>
      </w:r>
    </w:p>
    <w:p w:rsidR="00492B4D" w:rsidRDefault="00492B4D">
      <w:pPr>
        <w:pStyle w:val="a3"/>
      </w:pPr>
    </w:p>
    <w:p w:rsidR="00492B4D" w:rsidRDefault="009D3830">
      <w:pPr>
        <w:pStyle w:val="a3"/>
        <w:ind w:firstLine="567"/>
      </w:pPr>
      <w:r>
        <w:t>Пәнді оқытудың мақсаты:</w:t>
      </w:r>
    </w:p>
    <w:p w:rsidR="00492B4D" w:rsidRDefault="009D3830">
      <w:pPr>
        <w:pStyle w:val="a3"/>
        <w:ind w:firstLine="567"/>
      </w:pPr>
      <w:r>
        <w:t>Пәннің мақсаты-орман шаруашылығы ісінің болашақ бакалаврларында орман ресурстарын есепке алу, орман-инвентаризация жұмыстарын жүргізу технологиялары, орман өлшеу аспаптары мен құралдарын орнату және қолдану саласындағы құзыреттілікті қалыптастыру.</w:t>
      </w:r>
    </w:p>
    <w:p w:rsidR="00492B4D" w:rsidRDefault="00492B4D">
      <w:pPr>
        <w:pStyle w:val="a3"/>
      </w:pPr>
    </w:p>
    <w:p w:rsidR="00492B4D" w:rsidRDefault="009D3830">
      <w:pPr>
        <w:pStyle w:val="a3"/>
        <w:ind w:firstLine="567"/>
      </w:pPr>
      <w:r>
        <w:t>Пәнді оқытудың міндеттері:</w:t>
      </w:r>
    </w:p>
    <w:p w:rsidR="00492B4D" w:rsidRDefault="009D3830">
      <w:pPr>
        <w:pStyle w:val="a3"/>
        <w:ind w:firstLine="567"/>
      </w:pPr>
      <w:r>
        <w:t>- құрал-саймандарын орнату және қолдану жөніндегі орман-инвентаризациялық жұмыстарды жүргізу технологиясы.</w:t>
      </w:r>
    </w:p>
    <w:p w:rsidR="00492B4D" w:rsidRDefault="00492B4D">
      <w:pPr>
        <w:pStyle w:val="a3"/>
      </w:pPr>
    </w:p>
    <w:p w:rsidR="00492B4D" w:rsidRDefault="009D3830">
      <w:pPr>
        <w:pStyle w:val="a3"/>
        <w:jc w:val="center"/>
      </w:pPr>
      <w:r>
        <w:rPr>
          <w:b/>
        </w:rPr>
        <w:t>1.3 Тұрақты дамудың мақсаттары</w:t>
      </w:r>
    </w:p>
    <w:p w:rsidR="00492B4D" w:rsidRDefault="00492B4D">
      <w:pPr>
        <w:pStyle w:val="a3"/>
      </w:pPr>
    </w:p>
    <w:p w:rsidR="00492B4D" w:rsidRDefault="009D3830">
      <w:pPr>
        <w:pStyle w:val="a3"/>
        <w:ind w:firstLine="567"/>
      </w:pPr>
      <w:r>
        <w:t>Мақсаты 11. Қалалар мен елді мекендердің ашықтығын, қауіпсіздігін, өміршеңдігін және экологиялық орнықтылығын қамтамасыз ету</w:t>
      </w:r>
    </w:p>
    <w:p w:rsidR="00492B4D" w:rsidRDefault="009D3830">
      <w:pPr>
        <w:pStyle w:val="a3"/>
        <w:ind w:firstLine="567"/>
      </w:pPr>
      <w:r>
        <w:t>Мақсаты 15. Құрлық экожүйелерін қорғау және қалпына келтіру және оларды ұтымды пайдалануға жәрдемдесу, орманды ұтымды пайдалану, шөлейттенуге қарсы күрес, жердің тозу процесін тоқтату және кері қайтару және биоәртүрлілікті жоғалту үдерісін тоқтату</w:t>
      </w:r>
    </w:p>
    <w:p w:rsidR="00492B4D" w:rsidRDefault="00492B4D">
      <w:pPr>
        <w:pStyle w:val="a3"/>
      </w:pPr>
    </w:p>
    <w:p w:rsidR="00492B4D" w:rsidRDefault="009D3830">
      <w:pPr>
        <w:pStyle w:val="a3"/>
        <w:jc w:val="center"/>
      </w:pPr>
      <w:r>
        <w:rPr>
          <w:b/>
        </w:rPr>
        <w:t>1.4 Оқыту қортындысы</w:t>
      </w:r>
    </w:p>
    <w:p w:rsidR="00492B4D" w:rsidRDefault="00492B4D">
      <w:pPr>
        <w:pStyle w:val="a3"/>
      </w:pPr>
    </w:p>
    <w:p w:rsidR="00492B4D" w:rsidRDefault="009D3830">
      <w:pPr>
        <w:pStyle w:val="a3"/>
        <w:ind w:firstLine="567"/>
      </w:pPr>
      <w:r>
        <w:t>Оқыту нәтижелері Дублиндік дескрипторлар негізінде білім берудің тиісті деңгейіндегі құзыреттер арқылы көрсетіледі.</w:t>
      </w:r>
    </w:p>
    <w:p w:rsidR="00492B4D" w:rsidRDefault="00492B4D">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2168"/>
        <w:gridCol w:w="3904"/>
        <w:gridCol w:w="3616"/>
      </w:tblGrid>
      <w:tr w:rsidR="00492B4D">
        <w:trPr>
          <w:tblHeader/>
        </w:trPr>
        <w:tc>
          <w:tcPr>
            <w:tcW w:w="1119" w:type="pct"/>
            <w:vMerge w:val="restart"/>
          </w:tcPr>
          <w:p w:rsidR="00492B4D" w:rsidRDefault="009D3830">
            <w:pPr>
              <w:pStyle w:val="a3"/>
              <w:jc w:val="center"/>
            </w:pPr>
            <w:r>
              <w:t>Қалыптасатын негізгі құзыреттер</w:t>
            </w:r>
          </w:p>
        </w:tc>
        <w:tc>
          <w:tcPr>
            <w:tcW w:w="0" w:type="auto"/>
            <w:gridSpan w:val="2"/>
          </w:tcPr>
          <w:p w:rsidR="00492B4D" w:rsidRDefault="009D3830">
            <w:pPr>
              <w:pStyle w:val="a3"/>
              <w:jc w:val="center"/>
            </w:pPr>
            <w:r>
              <w:t>Оқыту нәтижелері (түйінді құзыреттілік бірліктері)</w:t>
            </w:r>
          </w:p>
        </w:tc>
      </w:tr>
      <w:tr w:rsidR="00492B4D">
        <w:trPr>
          <w:tblHeader/>
        </w:trPr>
        <w:tc>
          <w:tcPr>
            <w:tcW w:w="0" w:type="auto"/>
            <w:vMerge/>
          </w:tcPr>
          <w:p w:rsidR="00492B4D" w:rsidRDefault="00492B4D">
            <w:pPr>
              <w:pStyle w:val="a3"/>
            </w:pPr>
          </w:p>
        </w:tc>
        <w:tc>
          <w:tcPr>
            <w:tcW w:w="2015" w:type="pct"/>
          </w:tcPr>
          <w:p w:rsidR="00492B4D" w:rsidRDefault="009D3830">
            <w:pPr>
              <w:pStyle w:val="a3"/>
              <w:jc w:val="center"/>
            </w:pPr>
            <w:r>
              <w:t>білім бағдарламасы</w:t>
            </w:r>
          </w:p>
        </w:tc>
        <w:tc>
          <w:tcPr>
            <w:tcW w:w="1866" w:type="pct"/>
          </w:tcPr>
          <w:p w:rsidR="00492B4D" w:rsidRDefault="009D3830">
            <w:pPr>
              <w:pStyle w:val="a3"/>
              <w:jc w:val="center"/>
            </w:pPr>
            <w:r>
              <w:t>пәндер</w:t>
            </w:r>
          </w:p>
        </w:tc>
      </w:tr>
      <w:tr w:rsidR="00492B4D">
        <w:tc>
          <w:tcPr>
            <w:tcW w:w="0" w:type="auto"/>
            <w:vMerge w:val="restart"/>
          </w:tcPr>
          <w:p w:rsidR="00492B4D" w:rsidRDefault="009D3830">
            <w:pPr>
              <w:pStyle w:val="a3"/>
              <w:jc w:val="center"/>
            </w:pPr>
            <w:r>
              <w:rPr>
                <w:sz w:val="20"/>
              </w:rPr>
              <w:t>КК7 - Орман шаруашылығындағы ормандардың қалыптасуы және орманның таксациялық процестерінің принциптерін түсіну және білу</w:t>
            </w:r>
          </w:p>
        </w:tc>
        <w:tc>
          <w:tcPr>
            <w:tcW w:w="0" w:type="auto"/>
          </w:tcPr>
          <w:p w:rsidR="00492B4D" w:rsidRDefault="009D3830">
            <w:pPr>
              <w:pStyle w:val="a3"/>
            </w:pPr>
            <w:r>
              <w:rPr>
                <w:sz w:val="20"/>
              </w:rPr>
              <w:t>РО12 - Орманның таксациялық есептеулерін, сондай-ақ орман шаруашылығының технологиялық процестерін түсіндіру</w:t>
            </w:r>
          </w:p>
        </w:tc>
        <w:tc>
          <w:tcPr>
            <w:tcW w:w="0" w:type="auto"/>
            <w:vMerge w:val="restart"/>
          </w:tcPr>
          <w:p w:rsidR="00492B4D" w:rsidRDefault="009D3830">
            <w:pPr>
              <w:pStyle w:val="a3"/>
              <w:ind w:firstLine="567"/>
            </w:pPr>
            <w:r>
              <w:rPr>
                <w:sz w:val="20"/>
              </w:rPr>
              <w:t xml:space="preserve">- әдістері мен тәсілдерін, таксацияның орман шаруашылығы бейініндегі ғылымдармен өзара байланысын, өлшеу аспаптары мен құралдарын, өлшеу қателіктерін; - сынақ алаңдарын салуға қойылатын негізгі талаптарды, екпелер мен жер бедерін таксациялаудың мақсаттары мен міндеттеріне байланысты оларды салу тәсілдерін, сынамада жұмыс істеудің негізгі ережелерін, эмпирикалық материалдарды камералдық өңдеуді қамтиды; - орташа, модельдік ағаштар, оларды іріктеу және қырқу тәсілдері, </w:t>
            </w:r>
            <w:r>
              <w:rPr>
                <w:sz w:val="20"/>
              </w:rPr>
              <w:lastRenderedPageBreak/>
              <w:t>кесу қималарының ауданын, діңнің абсолюттік және салыстырмалы қашуын анықтау әдістері, бөренелер мен дің сүректерінің көлемдерін стереометриялық формулалар бойынша айқындау;</w:t>
            </w:r>
          </w:p>
          <w:p w:rsidR="00492B4D" w:rsidRDefault="009D3830">
            <w:pPr>
              <w:pStyle w:val="a3"/>
              <w:ind w:firstLine="567"/>
            </w:pPr>
            <w:r>
              <w:rPr>
                <w:sz w:val="20"/>
              </w:rPr>
              <w:t>- - діңнің түрлері мен толық сүректілігі, пішінінің коэффициенттері мен түрлік саны, дөңгелек материалдарды, отынды және басқа да ұсақ сортименттерді таксациялау; - екпелерді таксациялау, негізгі таксациялық көрсеткіштер, оларды анықтау тәсілдері; - Қарапайым таза бір жастағы екпелер мен күрделі екпелердің біртекті бөліктерінің құрылысындағы заңдылықтар. Бөлу дәрежелері, редукциялық сандар, қалыңдығының табиғи сатылары; - екпелердің қорларын мақсатты мақсаты, кесу түрлері бойынша есепке алу ерекшеліктері. Сүрекдіңдерді орташа модель тәсілі бойынша, сыныптағы ағаштардың саны бірдей сыныптар бойынша таксациялау тәсілдері;</w:t>
            </w:r>
          </w:p>
          <w:p w:rsidR="00492B4D" w:rsidRDefault="009D3830">
            <w:pPr>
              <w:pStyle w:val="a3"/>
              <w:ind w:firstLine="567"/>
            </w:pPr>
            <w:r>
              <w:rPr>
                <w:sz w:val="20"/>
              </w:rPr>
              <w:t>- алынған және орман қоймаларында қайта өңделген орман өнімдерін есепке алу және өлшеу техникасы; - өсіп тұрған ағаштарды өлшеу және олардың көлемін анықтау техникасы; - ағаш қорларын орман өнімдерінің ең басты түрлеріне жіктейтін өсіп тұрған орманды сорттау әдістері; - тауарлық, сортименттік, көлемдік кестелер мен сүрекдіңдердің өсу барысының кестелерін жасау әдістері; - ормандарды түгендеу, сүрекдің өсуін есепке алу және орнықтыру техникасы; -</w:t>
            </w:r>
          </w:p>
          <w:p w:rsidR="00492B4D" w:rsidRDefault="009D3830">
            <w:pPr>
              <w:pStyle w:val="a3"/>
              <w:ind w:firstLine="567"/>
            </w:pPr>
            <w:r>
              <w:rPr>
                <w:sz w:val="20"/>
              </w:rPr>
              <w:t xml:space="preserve">- - сұрыпталған және тауар кестелері бойынша орманды сорттау, оларды күтіп-ұстау және жасау әдістері, оларды пайдалану ережелері; - ағаштар мен екпелердің сүрек өсімінің, орташа және ағымдағы өсімінің таксациясы, сүрек діңін толық талдау; - екпелердің өсу барысы, көлемі мен фитомассасы бойынша өсу барысының кестелері, оларды жасау мазмұны мен әдістері, пайдалану ережелері; - сексеуіл екпелерін таксациялау </w:t>
            </w:r>
            <w:proofErr w:type="gramStart"/>
            <w:r>
              <w:rPr>
                <w:sz w:val="20"/>
              </w:rPr>
              <w:t>ерекшеліктері.;</w:t>
            </w:r>
            <w:proofErr w:type="gramEnd"/>
          </w:p>
          <w:p w:rsidR="00492B4D" w:rsidRDefault="009D3830">
            <w:pPr>
              <w:pStyle w:val="a3"/>
              <w:ind w:firstLine="567"/>
            </w:pPr>
            <w:r>
              <w:rPr>
                <w:sz w:val="20"/>
              </w:rPr>
              <w:t>- ұжыммен байланысу керек пе? мәселенің шешімін тез табыңыз</w:t>
            </w:r>
          </w:p>
          <w:p w:rsidR="00492B4D" w:rsidRDefault="009D3830">
            <w:pPr>
              <w:pStyle w:val="a3"/>
              <w:ind w:firstLine="567"/>
            </w:pPr>
            <w:r>
              <w:rPr>
                <w:sz w:val="20"/>
              </w:rPr>
              <w:t xml:space="preserve">- - алқаағаштардың таксациялық сипаттамасын құрастыру; - орман таксациялық аспаптар мен құрал-саймандарды пайдалану, оларды </w:t>
            </w:r>
            <w:r>
              <w:rPr>
                <w:sz w:val="20"/>
              </w:rPr>
              <w:lastRenderedPageBreak/>
              <w:t>орналастыру және сақтау; - орман алқаптарының жоспарлы-картографиялық материалдарын әзірлеу; - орман орналастыру сынақ алаңдарын салу; - кеспеағаштарды бөлу, ағаштарды қайта есептеу, оларды материалдық және ақшалай бағалау</w:t>
            </w:r>
          </w:p>
          <w:p w:rsidR="00492B4D" w:rsidRDefault="00492B4D">
            <w:pPr>
              <w:pStyle w:val="a3"/>
            </w:pPr>
          </w:p>
        </w:tc>
      </w:tr>
    </w:tbl>
    <w:p w:rsidR="00492B4D" w:rsidRDefault="00492B4D">
      <w:pPr>
        <w:pStyle w:val="a3"/>
      </w:pPr>
    </w:p>
    <w:p w:rsidR="00492B4D" w:rsidRDefault="009D3830">
      <w:pPr>
        <w:pStyle w:val="a3"/>
        <w:jc w:val="center"/>
      </w:pPr>
      <w:r>
        <w:rPr>
          <w:b/>
        </w:rPr>
        <w:t>1.5 Пәнді игеруде қолданылатын білім беру технологиялары</w:t>
      </w:r>
    </w:p>
    <w:p w:rsidR="00492B4D" w:rsidRDefault="00492B4D">
      <w:pPr>
        <w:pStyle w:val="a3"/>
      </w:pPr>
    </w:p>
    <w:p w:rsidR="00492B4D" w:rsidRDefault="009D3830">
      <w:pPr>
        <w:pStyle w:val="a3"/>
        <w:jc w:val="center"/>
      </w:pPr>
      <w:r>
        <w:rPr>
          <w:b/>
        </w:rPr>
        <w:t>1.5.1 Заманауи білім беру технологиялары</w:t>
      </w:r>
    </w:p>
    <w:p w:rsidR="00492B4D" w:rsidRDefault="00492B4D">
      <w:pPr>
        <w:pStyle w:val="a3"/>
      </w:pPr>
    </w:p>
    <w:p w:rsidR="00492B4D" w:rsidRDefault="009D3830">
      <w:pPr>
        <w:pStyle w:val="a3"/>
        <w:ind w:firstLine="567"/>
      </w:pPr>
      <w:r>
        <w:t>Оқу сабақтарын өткізу кезінде мынадай білім беру технологияларын пайдалану көзделеді</w:t>
      </w:r>
    </w:p>
    <w:p w:rsidR="00492B4D" w:rsidRDefault="009D3830">
      <w:pPr>
        <w:pStyle w:val="a3"/>
        <w:ind w:firstLine="567"/>
      </w:pPr>
      <w:r>
        <w:t>- Интерактивті дәрістер (талқылаулар және слайд-шоу, фильмдер, YouTube және басқа да әлеуметтік желілерден дәрістер);</w:t>
      </w:r>
    </w:p>
    <w:p w:rsidR="00492B4D" w:rsidRDefault="00492B4D">
      <w:pPr>
        <w:pStyle w:val="a3"/>
      </w:pPr>
    </w:p>
    <w:p w:rsidR="00492B4D" w:rsidRDefault="009D3830">
      <w:pPr>
        <w:pStyle w:val="a3"/>
        <w:jc w:val="center"/>
      </w:pPr>
      <w:r>
        <w:rPr>
          <w:b/>
        </w:rPr>
        <w:t>1.5.2 Бейімделген білім беру технологиялары (инклюзивті оқыту)</w:t>
      </w:r>
    </w:p>
    <w:p w:rsidR="00492B4D" w:rsidRDefault="00492B4D">
      <w:pPr>
        <w:pStyle w:val="a3"/>
      </w:pPr>
    </w:p>
    <w:p w:rsidR="00492B4D" w:rsidRDefault="009D3830">
      <w:pPr>
        <w:pStyle w:val="a3"/>
        <w:ind w:firstLine="567"/>
      </w:pPr>
      <w:r>
        <w:t>Денсаулық мүмкіндіктері шектеулі тұлғаларды оқыту кезінде пәнді табысты меңгеру үшін келесі бейімделген білім беру технологиялары қолданылуы мүмкін:</w:t>
      </w:r>
    </w:p>
    <w:p w:rsidR="00492B4D" w:rsidRDefault="009D3830">
      <w:pPr>
        <w:pStyle w:val="a3"/>
        <w:ind w:firstLine="567"/>
      </w:pPr>
      <w:r>
        <w:t>- Денсаулық мүмкіндіктері шектеулі тұлғаларды оқыту кезінде пәнді табысты меңгеру үшін келесі бейімделген білім беру технологиялары қолданылуы мүмкін: ДОТ, Денсаулық мүмкіндіктері шектеулі тұлғаларды оқыту кезінде пәнді табысты меңгеру үшін келесі бейімделген білім беру технологиялары қолданылуы мүмкін: - қашықтықтан оқыту; - жеке бағытталған (мысалы, тірек-қимыл аппараты бұзылған студенттер үшін экрандағы пернетақтаны және ақпаратты енгізудің балама құрылғыларын пайдалану; есту қабілеті нашар студенттер компьютерлік техниканы, аудио жабдықтарды, видео жабдықтарды, электронды тақтаны оқитын оқу аудиториясына арналған жабдықтар); - пәнге бағытталған (мақсатты қалыптастыру процесі, яғни мақсаттар оқушылардың іс-әрекетінде көрінетін олардың нәтижелері арқылы қалыптасады); - оқу материалын жасауға көмектесу үшін ұйымдастырылған студенттермен қосымша жеке кеңестер мен сабақтар өткізу</w:t>
      </w:r>
    </w:p>
    <w:p w:rsidR="00492B4D" w:rsidRDefault="00492B4D">
      <w:pPr>
        <w:pStyle w:val="a3"/>
      </w:pPr>
    </w:p>
    <w:p w:rsidR="00492B4D" w:rsidRDefault="00492B4D">
      <w:pPr>
        <w:pStyle w:val="a3"/>
      </w:pPr>
    </w:p>
    <w:p w:rsidR="00492B4D" w:rsidRDefault="009D3830">
      <w:pPr>
        <w:pStyle w:val="a3"/>
        <w:jc w:val="center"/>
      </w:pPr>
      <w:r>
        <w:rPr>
          <w:b/>
        </w:rPr>
        <w:t>1.6 Пререквизиттер</w:t>
      </w:r>
    </w:p>
    <w:p w:rsidR="00492B4D" w:rsidRDefault="00492B4D">
      <w:pPr>
        <w:pStyle w:val="a3"/>
      </w:pPr>
    </w:p>
    <w:p w:rsidR="00492B4D" w:rsidRDefault="009D3830">
      <w:pPr>
        <w:pStyle w:val="a3"/>
        <w:ind w:firstLine="567"/>
      </w:pPr>
      <w:r>
        <w:t>- Биометрия</w:t>
      </w:r>
    </w:p>
    <w:p w:rsidR="00492B4D" w:rsidRDefault="00492B4D">
      <w:pPr>
        <w:pStyle w:val="a3"/>
      </w:pPr>
    </w:p>
    <w:p w:rsidR="00492B4D" w:rsidRDefault="009D3830">
      <w:pPr>
        <w:pStyle w:val="a3"/>
        <w:jc w:val="center"/>
      </w:pPr>
      <w:r>
        <w:rPr>
          <w:b/>
        </w:rPr>
        <w:t>1.7 Постреквизиттер</w:t>
      </w:r>
    </w:p>
    <w:p w:rsidR="00492B4D" w:rsidRDefault="00492B4D">
      <w:pPr>
        <w:pStyle w:val="a3"/>
      </w:pPr>
    </w:p>
    <w:p w:rsidR="00492B4D" w:rsidRDefault="00492B4D">
      <w:pPr>
        <w:pStyle w:val="a3"/>
        <w:ind w:firstLine="567"/>
      </w:pPr>
    </w:p>
    <w:p w:rsidR="00492B4D" w:rsidRDefault="00492B4D">
      <w:pPr>
        <w:pStyle w:val="a3"/>
      </w:pPr>
    </w:p>
    <w:p w:rsidR="00492B4D" w:rsidRDefault="009D3830">
      <w:pPr>
        <w:pStyle w:val="a3"/>
        <w:jc w:val="center"/>
      </w:pPr>
      <w:r>
        <w:rPr>
          <w:b/>
        </w:rPr>
        <w:t>1.8 Пәннің еңбек сыйымдылығы</w:t>
      </w:r>
    </w:p>
    <w:p w:rsidR="00492B4D" w:rsidRDefault="00492B4D">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6782"/>
        <w:gridCol w:w="2906"/>
      </w:tblGrid>
      <w:tr w:rsidR="00492B4D">
        <w:trPr>
          <w:tblHeader/>
        </w:trPr>
        <w:tc>
          <w:tcPr>
            <w:tcW w:w="3500" w:type="pct"/>
          </w:tcPr>
          <w:p w:rsidR="00492B4D" w:rsidRDefault="009D3830">
            <w:pPr>
              <w:pStyle w:val="a3"/>
            </w:pPr>
            <w:r>
              <w:t>Жұмыс түрлері</w:t>
            </w:r>
          </w:p>
        </w:tc>
        <w:tc>
          <w:tcPr>
            <w:tcW w:w="1500" w:type="pct"/>
          </w:tcPr>
          <w:p w:rsidR="00492B4D" w:rsidRDefault="009D3830">
            <w:pPr>
              <w:pStyle w:val="a3"/>
              <w:jc w:val="center"/>
            </w:pPr>
            <w:r>
              <w:t>сағат</w:t>
            </w:r>
          </w:p>
        </w:tc>
      </w:tr>
      <w:tr w:rsidR="00492B4D">
        <w:tc>
          <w:tcPr>
            <w:tcW w:w="0" w:type="auto"/>
          </w:tcPr>
          <w:p w:rsidR="00492B4D" w:rsidRDefault="009D3830">
            <w:pPr>
              <w:pStyle w:val="a3"/>
            </w:pPr>
            <w:r>
              <w:t>Дәрістер</w:t>
            </w:r>
          </w:p>
        </w:tc>
        <w:tc>
          <w:tcPr>
            <w:tcW w:w="0" w:type="auto"/>
          </w:tcPr>
          <w:p w:rsidR="00492B4D" w:rsidRDefault="009D3830">
            <w:pPr>
              <w:pStyle w:val="a3"/>
              <w:jc w:val="center"/>
            </w:pPr>
            <w:r>
              <w:t>15</w:t>
            </w:r>
          </w:p>
        </w:tc>
      </w:tr>
      <w:tr w:rsidR="00492B4D">
        <w:tc>
          <w:tcPr>
            <w:tcW w:w="0" w:type="auto"/>
          </w:tcPr>
          <w:p w:rsidR="00492B4D" w:rsidRDefault="009D3830">
            <w:pPr>
              <w:pStyle w:val="a3"/>
            </w:pPr>
            <w:r>
              <w:lastRenderedPageBreak/>
              <w:t>Практикалық жұмыстар</w:t>
            </w:r>
          </w:p>
        </w:tc>
        <w:tc>
          <w:tcPr>
            <w:tcW w:w="0" w:type="auto"/>
          </w:tcPr>
          <w:p w:rsidR="00492B4D" w:rsidRDefault="009D3830">
            <w:pPr>
              <w:pStyle w:val="a3"/>
              <w:jc w:val="center"/>
            </w:pPr>
            <w:r>
              <w:t>30</w:t>
            </w:r>
          </w:p>
        </w:tc>
      </w:tr>
      <w:tr w:rsidR="00492B4D">
        <w:tc>
          <w:tcPr>
            <w:tcW w:w="0" w:type="auto"/>
          </w:tcPr>
          <w:p w:rsidR="00492B4D" w:rsidRDefault="009D3830">
            <w:pPr>
              <w:pStyle w:val="a3"/>
            </w:pPr>
            <w:r>
              <w:t>СӨЖО</w:t>
            </w:r>
          </w:p>
        </w:tc>
        <w:tc>
          <w:tcPr>
            <w:tcW w:w="0" w:type="auto"/>
          </w:tcPr>
          <w:p w:rsidR="00492B4D" w:rsidRDefault="009D3830">
            <w:pPr>
              <w:pStyle w:val="a3"/>
              <w:jc w:val="center"/>
            </w:pPr>
            <w:r>
              <w:t>30</w:t>
            </w:r>
          </w:p>
        </w:tc>
      </w:tr>
      <w:tr w:rsidR="00492B4D">
        <w:tc>
          <w:tcPr>
            <w:tcW w:w="0" w:type="auto"/>
          </w:tcPr>
          <w:p w:rsidR="00492B4D" w:rsidRDefault="009D3830">
            <w:pPr>
              <w:pStyle w:val="a3"/>
            </w:pPr>
            <w:r>
              <w:t>СӨЖ</w:t>
            </w:r>
          </w:p>
        </w:tc>
        <w:tc>
          <w:tcPr>
            <w:tcW w:w="0" w:type="auto"/>
          </w:tcPr>
          <w:p w:rsidR="00492B4D" w:rsidRDefault="009D3830">
            <w:pPr>
              <w:pStyle w:val="a3"/>
              <w:jc w:val="center"/>
            </w:pPr>
            <w:r>
              <w:t>75</w:t>
            </w:r>
          </w:p>
        </w:tc>
      </w:tr>
      <w:tr w:rsidR="00492B4D">
        <w:tc>
          <w:tcPr>
            <w:tcW w:w="0" w:type="auto"/>
          </w:tcPr>
          <w:p w:rsidR="00492B4D" w:rsidRDefault="009D3830">
            <w:pPr>
              <w:pStyle w:val="a3"/>
              <w:jc w:val="left"/>
            </w:pPr>
            <w:r>
              <w:t>Қорытынды бақылауды жүргізу нысаны /</w:t>
            </w:r>
            <w:r>
              <w:br/>
            </w:r>
          </w:p>
        </w:tc>
        <w:tc>
          <w:tcPr>
            <w:tcW w:w="0" w:type="auto"/>
          </w:tcPr>
          <w:p w:rsidR="00492B4D" w:rsidRDefault="009D3830">
            <w:pPr>
              <w:pStyle w:val="a3"/>
              <w:jc w:val="center"/>
            </w:pPr>
            <w:r>
              <w:t>емтихан</w:t>
            </w:r>
          </w:p>
        </w:tc>
      </w:tr>
    </w:tbl>
    <w:p w:rsidR="00492B4D" w:rsidRDefault="00492B4D">
      <w:pPr>
        <w:pStyle w:val="a3"/>
      </w:pPr>
    </w:p>
    <w:p w:rsidR="00492B4D" w:rsidRDefault="009D3830">
      <w:pPr>
        <w:pStyle w:val="a3"/>
        <w:jc w:val="center"/>
      </w:pPr>
      <w:r>
        <w:rPr>
          <w:b/>
        </w:rPr>
        <w:t>2 ПӘННІҢ МАЗМҰНЫ</w:t>
      </w:r>
    </w:p>
    <w:p w:rsidR="00492B4D" w:rsidRDefault="00492B4D">
      <w:pPr>
        <w:pStyle w:val="a3"/>
      </w:pPr>
    </w:p>
    <w:p w:rsidR="00492B4D" w:rsidRDefault="009D3830">
      <w:pPr>
        <w:pStyle w:val="a3"/>
        <w:jc w:val="center"/>
      </w:pPr>
      <w:r>
        <w:rPr>
          <w:b/>
        </w:rPr>
        <w:t>2.1 Тақырыптық жоспар</w:t>
      </w:r>
    </w:p>
    <w:p w:rsidR="00492B4D" w:rsidRDefault="00492B4D">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290"/>
        <w:gridCol w:w="3922"/>
        <w:gridCol w:w="1584"/>
        <w:gridCol w:w="1401"/>
        <w:gridCol w:w="1353"/>
        <w:gridCol w:w="1138"/>
      </w:tblGrid>
      <w:tr w:rsidR="00492B4D">
        <w:trPr>
          <w:tblHeader/>
        </w:trPr>
        <w:tc>
          <w:tcPr>
            <w:tcW w:w="147" w:type="pct"/>
          </w:tcPr>
          <w:p w:rsidR="00492B4D" w:rsidRDefault="009D3830">
            <w:pPr>
              <w:pStyle w:val="a3"/>
              <w:jc w:val="center"/>
            </w:pPr>
            <w:r>
              <w:t>№</w:t>
            </w:r>
          </w:p>
        </w:tc>
        <w:tc>
          <w:tcPr>
            <w:tcW w:w="3383" w:type="pct"/>
          </w:tcPr>
          <w:p w:rsidR="00492B4D" w:rsidRDefault="009D3830">
            <w:pPr>
              <w:pStyle w:val="a3"/>
              <w:jc w:val="center"/>
            </w:pPr>
            <w:r>
              <w:t>Тақырыптың атауы және мазмұны</w:t>
            </w:r>
          </w:p>
        </w:tc>
        <w:tc>
          <w:tcPr>
            <w:tcW w:w="818" w:type="pct"/>
          </w:tcPr>
          <w:p w:rsidR="00492B4D" w:rsidRDefault="009D3830">
            <w:pPr>
              <w:pStyle w:val="a3"/>
              <w:jc w:val="center"/>
            </w:pPr>
            <w:r>
              <w:t>Еңбек сыйымдылығы сағат</w:t>
            </w:r>
          </w:p>
        </w:tc>
        <w:tc>
          <w:tcPr>
            <w:tcW w:w="818" w:type="pct"/>
          </w:tcPr>
          <w:p w:rsidR="00492B4D" w:rsidRDefault="009D3830">
            <w:pPr>
              <w:pStyle w:val="a3"/>
              <w:jc w:val="center"/>
            </w:pPr>
            <w:r>
              <w:t>Қол жеткізілген CDIO нәтижелері</w:t>
            </w:r>
          </w:p>
        </w:tc>
        <w:tc>
          <w:tcPr>
            <w:tcW w:w="818" w:type="pct"/>
          </w:tcPr>
          <w:p w:rsidR="00492B4D" w:rsidRDefault="009D3830">
            <w:pPr>
              <w:pStyle w:val="a3"/>
              <w:jc w:val="center"/>
            </w:pPr>
            <w:r>
              <w:t>Оқыту әдісі</w:t>
            </w:r>
          </w:p>
        </w:tc>
        <w:tc>
          <w:tcPr>
            <w:tcW w:w="653" w:type="pct"/>
          </w:tcPr>
          <w:p w:rsidR="00492B4D" w:rsidRDefault="009D3830">
            <w:pPr>
              <w:pStyle w:val="a3"/>
              <w:jc w:val="center"/>
            </w:pPr>
            <w:r>
              <w:t>Әдебиетке сілтеме</w:t>
            </w:r>
          </w:p>
        </w:tc>
      </w:tr>
      <w:tr w:rsidR="00492B4D">
        <w:tc>
          <w:tcPr>
            <w:tcW w:w="0" w:type="auto"/>
            <w:gridSpan w:val="6"/>
          </w:tcPr>
          <w:p w:rsidR="00492B4D" w:rsidRDefault="009D3830">
            <w:pPr>
              <w:pStyle w:val="a3"/>
              <w:jc w:val="center"/>
            </w:pPr>
            <w:r>
              <w:rPr>
                <w:b/>
              </w:rPr>
              <w:t>Дәрістік сабақтар</w:t>
            </w:r>
          </w:p>
        </w:tc>
      </w:tr>
      <w:tr w:rsidR="00492B4D">
        <w:tc>
          <w:tcPr>
            <w:tcW w:w="0" w:type="auto"/>
          </w:tcPr>
          <w:p w:rsidR="00492B4D" w:rsidRDefault="009D3830">
            <w:pPr>
              <w:pStyle w:val="a3"/>
              <w:jc w:val="center"/>
            </w:pPr>
            <w:r>
              <w:t>1</w:t>
            </w:r>
          </w:p>
        </w:tc>
        <w:tc>
          <w:tcPr>
            <w:tcW w:w="0" w:type="auto"/>
          </w:tcPr>
          <w:p w:rsidR="00492B4D" w:rsidRDefault="009D3830">
            <w:pPr>
              <w:pStyle w:val="a3"/>
            </w:pPr>
            <w:r>
              <w:rPr>
                <w:b/>
                <w:sz w:val="22"/>
                <w:lang w:val="kk-KZ"/>
              </w:rPr>
              <w:t>1 тақырып. 1 тақырып Орман таксациясы туралы жалпы мәліметтер</w:t>
            </w:r>
          </w:p>
        </w:tc>
        <w:tc>
          <w:tcPr>
            <w:tcW w:w="0" w:type="auto"/>
          </w:tcPr>
          <w:p w:rsidR="00492B4D" w:rsidRDefault="009D3830">
            <w:pPr>
              <w:pStyle w:val="a3"/>
              <w:jc w:val="center"/>
            </w:pPr>
            <w:r>
              <w:t>1</w:t>
            </w:r>
          </w:p>
        </w:tc>
        <w:tc>
          <w:tcPr>
            <w:tcW w:w="0" w:type="auto"/>
          </w:tcPr>
          <w:p w:rsidR="00492B4D" w:rsidRDefault="009D3830">
            <w:pPr>
              <w:pStyle w:val="a3"/>
            </w:pPr>
            <w:r>
              <w:rPr>
                <w:sz w:val="20"/>
              </w:rPr>
              <w:t>Математика және жаратылыстану ғылымдарының базалық білімі</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2</w:t>
            </w:r>
          </w:p>
        </w:tc>
        <w:tc>
          <w:tcPr>
            <w:tcW w:w="0" w:type="auto"/>
          </w:tcPr>
          <w:p w:rsidR="00492B4D" w:rsidRDefault="009D3830">
            <w:pPr>
              <w:pStyle w:val="a3"/>
            </w:pPr>
            <w:r>
              <w:rPr>
                <w:b/>
                <w:sz w:val="22"/>
                <w:lang w:val="kk-KZ"/>
              </w:rPr>
              <w:t>2 тақырып. 2 тақырып Жеке ағаштарды таксациялау туралы жалпы мәліметтер</w:t>
            </w:r>
          </w:p>
        </w:tc>
        <w:tc>
          <w:tcPr>
            <w:tcW w:w="0" w:type="auto"/>
          </w:tcPr>
          <w:p w:rsidR="00492B4D" w:rsidRDefault="009D3830">
            <w:pPr>
              <w:pStyle w:val="a3"/>
              <w:jc w:val="center"/>
            </w:pPr>
            <w:r>
              <w:t>1</w:t>
            </w:r>
          </w:p>
        </w:tc>
        <w:tc>
          <w:tcPr>
            <w:tcW w:w="0" w:type="auto"/>
          </w:tcPr>
          <w:p w:rsidR="00492B4D" w:rsidRDefault="009D3830">
            <w:pPr>
              <w:pStyle w:val="a3"/>
            </w:pPr>
            <w:r>
              <w:rPr>
                <w:sz w:val="20"/>
              </w:rPr>
              <w:t>Мәселелерді қою және тұжырымдау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3</w:t>
            </w:r>
          </w:p>
        </w:tc>
        <w:tc>
          <w:tcPr>
            <w:tcW w:w="0" w:type="auto"/>
          </w:tcPr>
          <w:p w:rsidR="00492B4D" w:rsidRDefault="009D3830">
            <w:pPr>
              <w:pStyle w:val="a3"/>
            </w:pPr>
            <w:r>
              <w:rPr>
                <w:b/>
                <w:sz w:val="22"/>
                <w:lang w:val="kk-KZ"/>
              </w:rPr>
              <w:t>3 тақырып. 3 тақырып Ағаш діңдерінің өсуін таксациялау</w:t>
            </w:r>
          </w:p>
        </w:tc>
        <w:tc>
          <w:tcPr>
            <w:tcW w:w="0" w:type="auto"/>
          </w:tcPr>
          <w:p w:rsidR="00492B4D" w:rsidRDefault="009D3830">
            <w:pPr>
              <w:pStyle w:val="a3"/>
              <w:jc w:val="center"/>
            </w:pPr>
            <w:r>
              <w:t>1</w:t>
            </w:r>
          </w:p>
        </w:tc>
        <w:tc>
          <w:tcPr>
            <w:tcW w:w="0" w:type="auto"/>
          </w:tcPr>
          <w:p w:rsidR="00492B4D" w:rsidRDefault="009D3830">
            <w:pPr>
              <w:pStyle w:val="a3"/>
            </w:pPr>
            <w:r>
              <w:rPr>
                <w:sz w:val="20"/>
              </w:rPr>
              <w:t>Модельдеу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4</w:t>
            </w:r>
          </w:p>
        </w:tc>
        <w:tc>
          <w:tcPr>
            <w:tcW w:w="0" w:type="auto"/>
          </w:tcPr>
          <w:p w:rsidR="00492B4D" w:rsidRDefault="009D3830">
            <w:pPr>
              <w:pStyle w:val="a3"/>
            </w:pPr>
            <w:r>
              <w:rPr>
                <w:b/>
                <w:sz w:val="22"/>
                <w:lang w:val="kk-KZ"/>
              </w:rPr>
              <w:t>4 тақырып. 4 тақырып Таксациялық көрсеткіштер және оларды анықтау</w:t>
            </w:r>
          </w:p>
        </w:tc>
        <w:tc>
          <w:tcPr>
            <w:tcW w:w="0" w:type="auto"/>
          </w:tcPr>
          <w:p w:rsidR="00492B4D" w:rsidRDefault="009D3830">
            <w:pPr>
              <w:pStyle w:val="a3"/>
              <w:jc w:val="center"/>
            </w:pPr>
            <w:r>
              <w:t>1</w:t>
            </w:r>
          </w:p>
        </w:tc>
        <w:tc>
          <w:tcPr>
            <w:tcW w:w="0" w:type="auto"/>
          </w:tcPr>
          <w:p w:rsidR="00492B4D" w:rsidRDefault="009D3830">
            <w:pPr>
              <w:pStyle w:val="a3"/>
            </w:pPr>
            <w:r>
              <w:rPr>
                <w:sz w:val="20"/>
              </w:rPr>
              <w:t>Математика және жаратылыстану ғылымдарының базалық білімі</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5</w:t>
            </w:r>
          </w:p>
        </w:tc>
        <w:tc>
          <w:tcPr>
            <w:tcW w:w="0" w:type="auto"/>
          </w:tcPr>
          <w:p w:rsidR="00492B4D" w:rsidRDefault="009D3830">
            <w:pPr>
              <w:pStyle w:val="a3"/>
            </w:pPr>
            <w:r>
              <w:rPr>
                <w:b/>
                <w:sz w:val="22"/>
                <w:lang w:val="kk-KZ"/>
              </w:rPr>
              <w:t>5 тақырып. тақырып Сүрекдіңнің ағаштарының өсу көрсеткіштері</w:t>
            </w:r>
          </w:p>
        </w:tc>
        <w:tc>
          <w:tcPr>
            <w:tcW w:w="0" w:type="auto"/>
          </w:tcPr>
          <w:p w:rsidR="00492B4D" w:rsidRDefault="009D3830">
            <w:pPr>
              <w:pStyle w:val="a3"/>
              <w:jc w:val="center"/>
            </w:pPr>
            <w:r>
              <w:t>1</w:t>
            </w:r>
          </w:p>
        </w:tc>
        <w:tc>
          <w:tcPr>
            <w:tcW w:w="0" w:type="auto"/>
          </w:tcPr>
          <w:p w:rsidR="00492B4D" w:rsidRDefault="009D3830">
            <w:pPr>
              <w:pStyle w:val="a3"/>
            </w:pPr>
            <w:r>
              <w:rPr>
                <w:sz w:val="20"/>
              </w:rPr>
              <w:t>Мәселелерді қою және тұжырымдау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6</w:t>
            </w:r>
          </w:p>
        </w:tc>
        <w:tc>
          <w:tcPr>
            <w:tcW w:w="0" w:type="auto"/>
          </w:tcPr>
          <w:p w:rsidR="00492B4D" w:rsidRDefault="009D3830">
            <w:pPr>
              <w:pStyle w:val="a3"/>
            </w:pPr>
            <w:r>
              <w:rPr>
                <w:b/>
                <w:sz w:val="22"/>
                <w:lang w:val="kk-KZ"/>
              </w:rPr>
              <w:t>6 тақырып. 6 тақырып Алқаағаштарды таксациялау</w:t>
            </w:r>
          </w:p>
        </w:tc>
        <w:tc>
          <w:tcPr>
            <w:tcW w:w="0" w:type="auto"/>
          </w:tcPr>
          <w:p w:rsidR="00492B4D" w:rsidRDefault="009D3830">
            <w:pPr>
              <w:pStyle w:val="a3"/>
              <w:jc w:val="center"/>
            </w:pPr>
            <w:r>
              <w:t>1</w:t>
            </w:r>
          </w:p>
        </w:tc>
        <w:tc>
          <w:tcPr>
            <w:tcW w:w="0" w:type="auto"/>
          </w:tcPr>
          <w:p w:rsidR="00492B4D" w:rsidRDefault="009D3830">
            <w:pPr>
              <w:pStyle w:val="a3"/>
            </w:pPr>
            <w:r>
              <w:rPr>
                <w:sz w:val="20"/>
              </w:rPr>
              <w:t>Модельдеу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7</w:t>
            </w:r>
          </w:p>
        </w:tc>
        <w:tc>
          <w:tcPr>
            <w:tcW w:w="0" w:type="auto"/>
          </w:tcPr>
          <w:p w:rsidR="00492B4D" w:rsidRDefault="009D3830">
            <w:pPr>
              <w:pStyle w:val="a3"/>
            </w:pPr>
            <w:r>
              <w:rPr>
                <w:b/>
                <w:sz w:val="22"/>
                <w:lang w:val="kk-KZ"/>
              </w:rPr>
              <w:t>7 тақырып. 7 тақырып Орман элементтерінің сүрекдіңдерінің қорын анықтау және олардың жиынтығы</w:t>
            </w:r>
          </w:p>
        </w:tc>
        <w:tc>
          <w:tcPr>
            <w:tcW w:w="0" w:type="auto"/>
          </w:tcPr>
          <w:p w:rsidR="00492B4D" w:rsidRDefault="009D3830">
            <w:pPr>
              <w:pStyle w:val="a3"/>
              <w:jc w:val="center"/>
            </w:pPr>
            <w:r>
              <w:t>1</w:t>
            </w:r>
          </w:p>
        </w:tc>
        <w:tc>
          <w:tcPr>
            <w:tcW w:w="0" w:type="auto"/>
          </w:tcPr>
          <w:p w:rsidR="00492B4D" w:rsidRDefault="009D3830">
            <w:pPr>
              <w:pStyle w:val="a3"/>
            </w:pPr>
            <w:r>
              <w:rPr>
                <w:sz w:val="20"/>
              </w:rPr>
              <w:t>Математика және жаратылыстану ғылымдарының базалық білімі</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8</w:t>
            </w:r>
          </w:p>
        </w:tc>
        <w:tc>
          <w:tcPr>
            <w:tcW w:w="0" w:type="auto"/>
          </w:tcPr>
          <w:p w:rsidR="00492B4D" w:rsidRDefault="009D3830">
            <w:pPr>
              <w:pStyle w:val="a3"/>
            </w:pPr>
            <w:r>
              <w:rPr>
                <w:b/>
                <w:sz w:val="22"/>
                <w:lang w:val="kk-KZ"/>
              </w:rPr>
              <w:t>8 тақырып. 8 тақырып Шөлді далада өсетін ормандарды таксациялау ерекшеліктері</w:t>
            </w:r>
          </w:p>
        </w:tc>
        <w:tc>
          <w:tcPr>
            <w:tcW w:w="0" w:type="auto"/>
          </w:tcPr>
          <w:p w:rsidR="00492B4D" w:rsidRDefault="009D3830">
            <w:pPr>
              <w:pStyle w:val="a3"/>
              <w:jc w:val="center"/>
            </w:pPr>
            <w:r>
              <w:t>1</w:t>
            </w:r>
          </w:p>
        </w:tc>
        <w:tc>
          <w:tcPr>
            <w:tcW w:w="0" w:type="auto"/>
          </w:tcPr>
          <w:p w:rsidR="00492B4D" w:rsidRDefault="009D3830">
            <w:pPr>
              <w:pStyle w:val="a3"/>
            </w:pPr>
            <w:r>
              <w:rPr>
                <w:sz w:val="20"/>
              </w:rPr>
              <w:t>Мәселелерді қою және тұжырымдау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9</w:t>
            </w:r>
          </w:p>
        </w:tc>
        <w:tc>
          <w:tcPr>
            <w:tcW w:w="0" w:type="auto"/>
          </w:tcPr>
          <w:p w:rsidR="00492B4D" w:rsidRDefault="009D3830">
            <w:pPr>
              <w:pStyle w:val="a3"/>
            </w:pPr>
            <w:r>
              <w:rPr>
                <w:b/>
                <w:sz w:val="22"/>
                <w:lang w:val="kk-KZ"/>
              </w:rPr>
              <w:t xml:space="preserve">9 тақырып. 9 тақырып Сүрекдіңдерде </w:t>
            </w:r>
            <w:r>
              <w:rPr>
                <w:b/>
                <w:sz w:val="22"/>
                <w:lang w:val="kk-KZ"/>
              </w:rPr>
              <w:lastRenderedPageBreak/>
              <w:t>сортименттердің шығуын анықтау</w:t>
            </w:r>
          </w:p>
        </w:tc>
        <w:tc>
          <w:tcPr>
            <w:tcW w:w="0" w:type="auto"/>
          </w:tcPr>
          <w:p w:rsidR="00492B4D" w:rsidRDefault="009D3830">
            <w:pPr>
              <w:pStyle w:val="a3"/>
              <w:jc w:val="center"/>
            </w:pPr>
            <w:r>
              <w:lastRenderedPageBreak/>
              <w:t>1</w:t>
            </w:r>
          </w:p>
        </w:tc>
        <w:tc>
          <w:tcPr>
            <w:tcW w:w="0" w:type="auto"/>
          </w:tcPr>
          <w:p w:rsidR="00492B4D" w:rsidRDefault="009D3830">
            <w:pPr>
              <w:pStyle w:val="a3"/>
            </w:pPr>
            <w:r>
              <w:rPr>
                <w:sz w:val="20"/>
              </w:rPr>
              <w:t xml:space="preserve">Математика </w:t>
            </w:r>
            <w:r>
              <w:rPr>
                <w:sz w:val="20"/>
              </w:rPr>
              <w:lastRenderedPageBreak/>
              <w:t>және жаратылыстану ғылымдарының базалық білімі</w:t>
            </w:r>
          </w:p>
        </w:tc>
        <w:tc>
          <w:tcPr>
            <w:tcW w:w="0" w:type="auto"/>
          </w:tcPr>
          <w:p w:rsidR="00492B4D" w:rsidRDefault="009D3830">
            <w:pPr>
              <w:pStyle w:val="a3"/>
            </w:pPr>
            <w:r>
              <w:rPr>
                <w:sz w:val="20"/>
              </w:rPr>
              <w:lastRenderedPageBreak/>
              <w:t>Түсіндірмелі-</w:t>
            </w:r>
            <w:r>
              <w:rPr>
                <w:sz w:val="20"/>
              </w:rPr>
              <w:lastRenderedPageBreak/>
              <w:t>иллюстративті, зерттеушілік, зерттеушілік</w:t>
            </w:r>
          </w:p>
        </w:tc>
        <w:tc>
          <w:tcPr>
            <w:tcW w:w="0" w:type="auto"/>
          </w:tcPr>
          <w:p w:rsidR="00492B4D" w:rsidRDefault="009D3830">
            <w:pPr>
              <w:pStyle w:val="a3"/>
              <w:jc w:val="center"/>
            </w:pPr>
            <w:r>
              <w:lastRenderedPageBreak/>
              <w:t>1-5</w:t>
            </w:r>
          </w:p>
        </w:tc>
      </w:tr>
      <w:tr w:rsidR="00492B4D">
        <w:tc>
          <w:tcPr>
            <w:tcW w:w="0" w:type="auto"/>
          </w:tcPr>
          <w:p w:rsidR="00492B4D" w:rsidRDefault="009D3830">
            <w:pPr>
              <w:pStyle w:val="a3"/>
              <w:jc w:val="center"/>
            </w:pPr>
            <w:r>
              <w:t>10</w:t>
            </w:r>
          </w:p>
        </w:tc>
        <w:tc>
          <w:tcPr>
            <w:tcW w:w="0" w:type="auto"/>
          </w:tcPr>
          <w:p w:rsidR="00492B4D" w:rsidRDefault="009D3830">
            <w:pPr>
              <w:pStyle w:val="a3"/>
            </w:pPr>
            <w:r>
              <w:rPr>
                <w:b/>
                <w:sz w:val="22"/>
                <w:lang w:val="kk-KZ"/>
              </w:rPr>
              <w:t>10 тақырып. 10 тақырып Сүрекдіңдердің ағымдағы қорының таксациясы</w:t>
            </w:r>
          </w:p>
        </w:tc>
        <w:tc>
          <w:tcPr>
            <w:tcW w:w="0" w:type="auto"/>
          </w:tcPr>
          <w:p w:rsidR="00492B4D" w:rsidRDefault="009D3830">
            <w:pPr>
              <w:pStyle w:val="a3"/>
              <w:jc w:val="center"/>
            </w:pPr>
            <w:r>
              <w:t>1</w:t>
            </w:r>
          </w:p>
        </w:tc>
        <w:tc>
          <w:tcPr>
            <w:tcW w:w="0" w:type="auto"/>
          </w:tcPr>
          <w:p w:rsidR="00492B4D" w:rsidRDefault="009D3830">
            <w:pPr>
              <w:pStyle w:val="a3"/>
            </w:pPr>
            <w:r>
              <w:rPr>
                <w:sz w:val="20"/>
              </w:rPr>
              <w:t>Модельдеу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11</w:t>
            </w:r>
          </w:p>
        </w:tc>
        <w:tc>
          <w:tcPr>
            <w:tcW w:w="0" w:type="auto"/>
          </w:tcPr>
          <w:p w:rsidR="00492B4D" w:rsidRDefault="009D3830">
            <w:pPr>
              <w:pStyle w:val="a3"/>
            </w:pPr>
            <w:r>
              <w:rPr>
                <w:b/>
                <w:sz w:val="22"/>
                <w:lang w:val="kk-KZ"/>
              </w:rPr>
              <w:t>11 тақырып. 11 тақырып Сүрекдіңдердің өсу барысының кестелері</w:t>
            </w:r>
          </w:p>
        </w:tc>
        <w:tc>
          <w:tcPr>
            <w:tcW w:w="0" w:type="auto"/>
          </w:tcPr>
          <w:p w:rsidR="00492B4D" w:rsidRDefault="009D3830">
            <w:pPr>
              <w:pStyle w:val="a3"/>
              <w:jc w:val="center"/>
            </w:pPr>
            <w:r>
              <w:t>1</w:t>
            </w:r>
          </w:p>
        </w:tc>
        <w:tc>
          <w:tcPr>
            <w:tcW w:w="0" w:type="auto"/>
          </w:tcPr>
          <w:p w:rsidR="00492B4D" w:rsidRDefault="009D3830">
            <w:pPr>
              <w:pStyle w:val="a3"/>
            </w:pPr>
            <w:r>
              <w:rPr>
                <w:sz w:val="20"/>
              </w:rPr>
              <w:t>Математика және жаратылыстану ғылымдарының базалық білімі</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12</w:t>
            </w:r>
          </w:p>
        </w:tc>
        <w:tc>
          <w:tcPr>
            <w:tcW w:w="0" w:type="auto"/>
          </w:tcPr>
          <w:p w:rsidR="00492B4D" w:rsidRDefault="009D3830">
            <w:pPr>
              <w:pStyle w:val="a3"/>
            </w:pPr>
            <w:r>
              <w:rPr>
                <w:b/>
                <w:sz w:val="22"/>
                <w:lang w:val="kk-KZ"/>
              </w:rPr>
              <w:t>12 тақырып. 12 тақырып Кеспеағаш қорын таксациялау</w:t>
            </w:r>
          </w:p>
        </w:tc>
        <w:tc>
          <w:tcPr>
            <w:tcW w:w="0" w:type="auto"/>
          </w:tcPr>
          <w:p w:rsidR="00492B4D" w:rsidRDefault="009D3830">
            <w:pPr>
              <w:pStyle w:val="a3"/>
              <w:jc w:val="center"/>
            </w:pPr>
            <w:r>
              <w:t>1</w:t>
            </w:r>
          </w:p>
        </w:tc>
        <w:tc>
          <w:tcPr>
            <w:tcW w:w="0" w:type="auto"/>
          </w:tcPr>
          <w:p w:rsidR="00492B4D" w:rsidRDefault="009D3830">
            <w:pPr>
              <w:pStyle w:val="a3"/>
            </w:pPr>
            <w:r>
              <w:rPr>
                <w:sz w:val="20"/>
              </w:rPr>
              <w:t>Модельдеу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13</w:t>
            </w:r>
          </w:p>
        </w:tc>
        <w:tc>
          <w:tcPr>
            <w:tcW w:w="0" w:type="auto"/>
          </w:tcPr>
          <w:p w:rsidR="00492B4D" w:rsidRDefault="009D3830">
            <w:pPr>
              <w:pStyle w:val="a3"/>
            </w:pPr>
            <w:r>
              <w:rPr>
                <w:b/>
                <w:sz w:val="22"/>
                <w:lang w:val="kk-KZ"/>
              </w:rPr>
              <w:t>13 тақырып. 13тақырып Кеспеағаш туралы түсінік және қайта есептеу әдістері</w:t>
            </w:r>
          </w:p>
        </w:tc>
        <w:tc>
          <w:tcPr>
            <w:tcW w:w="0" w:type="auto"/>
          </w:tcPr>
          <w:p w:rsidR="00492B4D" w:rsidRDefault="009D3830">
            <w:pPr>
              <w:pStyle w:val="a3"/>
              <w:jc w:val="center"/>
            </w:pPr>
            <w:r>
              <w:t>1</w:t>
            </w:r>
          </w:p>
        </w:tc>
        <w:tc>
          <w:tcPr>
            <w:tcW w:w="0" w:type="auto"/>
          </w:tcPr>
          <w:p w:rsidR="00492B4D" w:rsidRDefault="009D3830">
            <w:pPr>
              <w:pStyle w:val="a3"/>
            </w:pPr>
            <w:r>
              <w:rPr>
                <w:sz w:val="20"/>
              </w:rPr>
              <w:t>Математика және жаратылыстану ғылымдарының базалық білімі</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14</w:t>
            </w:r>
          </w:p>
        </w:tc>
        <w:tc>
          <w:tcPr>
            <w:tcW w:w="0" w:type="auto"/>
          </w:tcPr>
          <w:p w:rsidR="00492B4D" w:rsidRDefault="009D3830">
            <w:pPr>
              <w:pStyle w:val="a3"/>
            </w:pPr>
            <w:r>
              <w:rPr>
                <w:b/>
                <w:sz w:val="22"/>
                <w:lang w:val="kk-KZ"/>
              </w:rPr>
              <w:t>14 тақырып. 14 тақырып Кеспеағаштарды ақшалай бағалау және таксациялау жұмыстарын бақылау</w:t>
            </w:r>
          </w:p>
        </w:tc>
        <w:tc>
          <w:tcPr>
            <w:tcW w:w="0" w:type="auto"/>
          </w:tcPr>
          <w:p w:rsidR="00492B4D" w:rsidRDefault="009D3830">
            <w:pPr>
              <w:pStyle w:val="a3"/>
              <w:jc w:val="center"/>
            </w:pPr>
            <w:r>
              <w:t>1</w:t>
            </w:r>
          </w:p>
        </w:tc>
        <w:tc>
          <w:tcPr>
            <w:tcW w:w="0" w:type="auto"/>
          </w:tcPr>
          <w:p w:rsidR="00492B4D" w:rsidRDefault="009D3830">
            <w:pPr>
              <w:pStyle w:val="a3"/>
            </w:pPr>
            <w:r>
              <w:rPr>
                <w:sz w:val="20"/>
              </w:rPr>
              <w:t>Математика және жаратылыстану ғылымдарының базалық білімі</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15</w:t>
            </w:r>
          </w:p>
        </w:tc>
        <w:tc>
          <w:tcPr>
            <w:tcW w:w="0" w:type="auto"/>
          </w:tcPr>
          <w:p w:rsidR="00492B4D" w:rsidRDefault="009D3830">
            <w:pPr>
              <w:pStyle w:val="a3"/>
            </w:pPr>
            <w:r>
              <w:rPr>
                <w:b/>
                <w:sz w:val="22"/>
                <w:lang w:val="kk-KZ"/>
              </w:rPr>
              <w:t>15 тақырып. 15тақырып Дайындалған ағаш материалдарын таксациялау</w:t>
            </w:r>
          </w:p>
        </w:tc>
        <w:tc>
          <w:tcPr>
            <w:tcW w:w="0" w:type="auto"/>
          </w:tcPr>
          <w:p w:rsidR="00492B4D" w:rsidRDefault="009D3830">
            <w:pPr>
              <w:pStyle w:val="a3"/>
              <w:jc w:val="center"/>
            </w:pPr>
            <w:r>
              <w:t>1</w:t>
            </w:r>
          </w:p>
        </w:tc>
        <w:tc>
          <w:tcPr>
            <w:tcW w:w="0" w:type="auto"/>
          </w:tcPr>
          <w:p w:rsidR="00492B4D" w:rsidRDefault="009D3830">
            <w:pPr>
              <w:pStyle w:val="a3"/>
            </w:pPr>
            <w:r>
              <w:rPr>
                <w:sz w:val="20"/>
              </w:rPr>
              <w:t>Мәселелерді қою және тұжырымдау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gridSpan w:val="2"/>
          </w:tcPr>
          <w:p w:rsidR="00492B4D" w:rsidRDefault="009D3830">
            <w:pPr>
              <w:pStyle w:val="a3"/>
            </w:pPr>
            <w:r>
              <w:rPr>
                <w:b/>
              </w:rPr>
              <w:t>БАРЛЫҒЫ</w:t>
            </w:r>
          </w:p>
        </w:tc>
        <w:tc>
          <w:tcPr>
            <w:tcW w:w="0" w:type="auto"/>
          </w:tcPr>
          <w:p w:rsidR="00492B4D" w:rsidRDefault="009D3830">
            <w:pPr>
              <w:pStyle w:val="a3"/>
              <w:jc w:val="center"/>
            </w:pPr>
            <w:r>
              <w:rPr>
                <w:b/>
              </w:rPr>
              <w:t>15</w:t>
            </w:r>
          </w:p>
        </w:tc>
        <w:tc>
          <w:tcPr>
            <w:tcW w:w="0" w:type="auto"/>
            <w:gridSpan w:val="3"/>
          </w:tcPr>
          <w:p w:rsidR="00492B4D" w:rsidRDefault="00492B4D">
            <w:pPr>
              <w:pStyle w:val="a3"/>
            </w:pPr>
          </w:p>
        </w:tc>
      </w:tr>
      <w:tr w:rsidR="00492B4D">
        <w:tc>
          <w:tcPr>
            <w:tcW w:w="0" w:type="auto"/>
            <w:gridSpan w:val="6"/>
          </w:tcPr>
          <w:p w:rsidR="00492B4D" w:rsidRDefault="009D3830">
            <w:pPr>
              <w:pStyle w:val="a3"/>
              <w:jc w:val="center"/>
            </w:pPr>
            <w:r>
              <w:rPr>
                <w:b/>
              </w:rPr>
              <w:t>Практикалық сабақтар</w:t>
            </w:r>
          </w:p>
        </w:tc>
      </w:tr>
      <w:tr w:rsidR="00492B4D">
        <w:tc>
          <w:tcPr>
            <w:tcW w:w="0" w:type="auto"/>
          </w:tcPr>
          <w:p w:rsidR="00492B4D" w:rsidRDefault="009D3830">
            <w:pPr>
              <w:pStyle w:val="a3"/>
              <w:jc w:val="center"/>
            </w:pPr>
            <w:r>
              <w:t>1</w:t>
            </w:r>
          </w:p>
        </w:tc>
        <w:tc>
          <w:tcPr>
            <w:tcW w:w="0" w:type="auto"/>
          </w:tcPr>
          <w:p w:rsidR="00492B4D" w:rsidRDefault="009D3830">
            <w:pPr>
              <w:pStyle w:val="a3"/>
            </w:pPr>
            <w:r>
              <w:rPr>
                <w:b/>
                <w:sz w:val="22"/>
                <w:lang w:val="kk-KZ"/>
              </w:rPr>
              <w:t>1 тақырып. Жеке ағаштарды таксациялау туралы жалпы мәліметтер</w:t>
            </w:r>
          </w:p>
        </w:tc>
        <w:tc>
          <w:tcPr>
            <w:tcW w:w="0" w:type="auto"/>
          </w:tcPr>
          <w:p w:rsidR="00492B4D" w:rsidRDefault="009D3830">
            <w:pPr>
              <w:pStyle w:val="a3"/>
              <w:jc w:val="center"/>
            </w:pPr>
            <w:r>
              <w:t>2</w:t>
            </w:r>
          </w:p>
        </w:tc>
        <w:tc>
          <w:tcPr>
            <w:tcW w:w="0" w:type="auto"/>
          </w:tcPr>
          <w:p w:rsidR="00492B4D" w:rsidRDefault="009D3830">
            <w:pPr>
              <w:pStyle w:val="a3"/>
            </w:pPr>
            <w:r>
              <w:rPr>
                <w:sz w:val="20"/>
              </w:rPr>
              <w:t>Математика және жаратылыстану ғылымдарының базалық білімі</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2</w:t>
            </w:r>
          </w:p>
        </w:tc>
        <w:tc>
          <w:tcPr>
            <w:tcW w:w="0" w:type="auto"/>
          </w:tcPr>
          <w:p w:rsidR="00492B4D" w:rsidRDefault="009D3830">
            <w:pPr>
              <w:pStyle w:val="a3"/>
            </w:pPr>
            <w:r>
              <w:rPr>
                <w:b/>
                <w:sz w:val="22"/>
                <w:lang w:val="kk-KZ"/>
              </w:rPr>
              <w:t>2 тақырып. Ағаш діңдерінің өсуін таксациялау</w:t>
            </w:r>
          </w:p>
        </w:tc>
        <w:tc>
          <w:tcPr>
            <w:tcW w:w="0" w:type="auto"/>
          </w:tcPr>
          <w:p w:rsidR="00492B4D" w:rsidRDefault="009D3830">
            <w:pPr>
              <w:pStyle w:val="a3"/>
              <w:jc w:val="center"/>
            </w:pPr>
            <w:r>
              <w:t>2</w:t>
            </w:r>
          </w:p>
        </w:tc>
        <w:tc>
          <w:tcPr>
            <w:tcW w:w="0" w:type="auto"/>
          </w:tcPr>
          <w:p w:rsidR="00492B4D" w:rsidRDefault="009D3830">
            <w:pPr>
              <w:pStyle w:val="a3"/>
            </w:pPr>
            <w:r>
              <w:rPr>
                <w:sz w:val="20"/>
              </w:rPr>
              <w:t>Мәселелерді қою және тұжырымдау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3</w:t>
            </w:r>
          </w:p>
        </w:tc>
        <w:tc>
          <w:tcPr>
            <w:tcW w:w="0" w:type="auto"/>
          </w:tcPr>
          <w:p w:rsidR="00492B4D" w:rsidRDefault="009D3830">
            <w:pPr>
              <w:pStyle w:val="a3"/>
            </w:pPr>
            <w:r>
              <w:rPr>
                <w:b/>
                <w:sz w:val="22"/>
                <w:lang w:val="kk-KZ"/>
              </w:rPr>
              <w:t>3 тақырып. Таксациялық көрсеткіштер және оларды анықтау</w:t>
            </w:r>
          </w:p>
        </w:tc>
        <w:tc>
          <w:tcPr>
            <w:tcW w:w="0" w:type="auto"/>
          </w:tcPr>
          <w:p w:rsidR="00492B4D" w:rsidRDefault="009D3830">
            <w:pPr>
              <w:pStyle w:val="a3"/>
              <w:jc w:val="center"/>
            </w:pPr>
            <w:r>
              <w:t>2</w:t>
            </w:r>
          </w:p>
        </w:tc>
        <w:tc>
          <w:tcPr>
            <w:tcW w:w="0" w:type="auto"/>
          </w:tcPr>
          <w:p w:rsidR="00492B4D" w:rsidRDefault="009D3830">
            <w:pPr>
              <w:pStyle w:val="a3"/>
            </w:pPr>
            <w:r>
              <w:rPr>
                <w:sz w:val="20"/>
              </w:rPr>
              <w:t>Математика және жаратылыстану ғылымдарының базалық білімі</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4</w:t>
            </w:r>
          </w:p>
        </w:tc>
        <w:tc>
          <w:tcPr>
            <w:tcW w:w="0" w:type="auto"/>
          </w:tcPr>
          <w:p w:rsidR="00492B4D" w:rsidRDefault="009D3830">
            <w:pPr>
              <w:pStyle w:val="a3"/>
            </w:pPr>
            <w:r>
              <w:rPr>
                <w:b/>
                <w:sz w:val="22"/>
                <w:lang w:val="kk-KZ"/>
              </w:rPr>
              <w:t>4 тақырып. Сүрекдіңнің ағаштарының өсу көрсеткіштері</w:t>
            </w:r>
          </w:p>
        </w:tc>
        <w:tc>
          <w:tcPr>
            <w:tcW w:w="0" w:type="auto"/>
          </w:tcPr>
          <w:p w:rsidR="00492B4D" w:rsidRDefault="009D3830">
            <w:pPr>
              <w:pStyle w:val="a3"/>
              <w:jc w:val="center"/>
            </w:pPr>
            <w:r>
              <w:t>2</w:t>
            </w:r>
          </w:p>
        </w:tc>
        <w:tc>
          <w:tcPr>
            <w:tcW w:w="0" w:type="auto"/>
          </w:tcPr>
          <w:p w:rsidR="00492B4D" w:rsidRDefault="009D3830">
            <w:pPr>
              <w:pStyle w:val="a3"/>
            </w:pPr>
            <w:r>
              <w:rPr>
                <w:sz w:val="20"/>
              </w:rPr>
              <w:t>Мәселелерді қою және тұжырымдау</w:t>
            </w:r>
          </w:p>
        </w:tc>
        <w:tc>
          <w:tcPr>
            <w:tcW w:w="0" w:type="auto"/>
          </w:tcPr>
          <w:p w:rsidR="00492B4D" w:rsidRDefault="009D3830">
            <w:pPr>
              <w:pStyle w:val="a3"/>
            </w:pPr>
            <w:r>
              <w:rPr>
                <w:sz w:val="20"/>
              </w:rPr>
              <w:t xml:space="preserve">Түсіндірмелі-иллюстративті, зерттеушілік, </w:t>
            </w:r>
            <w:r>
              <w:rPr>
                <w:sz w:val="20"/>
              </w:rPr>
              <w:lastRenderedPageBreak/>
              <w:t>зерттеушілік</w:t>
            </w:r>
          </w:p>
        </w:tc>
        <w:tc>
          <w:tcPr>
            <w:tcW w:w="0" w:type="auto"/>
          </w:tcPr>
          <w:p w:rsidR="00492B4D" w:rsidRDefault="009D3830">
            <w:pPr>
              <w:pStyle w:val="a3"/>
              <w:jc w:val="center"/>
            </w:pPr>
            <w:r>
              <w:lastRenderedPageBreak/>
              <w:t>1-5</w:t>
            </w:r>
          </w:p>
        </w:tc>
      </w:tr>
      <w:tr w:rsidR="00492B4D">
        <w:tc>
          <w:tcPr>
            <w:tcW w:w="0" w:type="auto"/>
          </w:tcPr>
          <w:p w:rsidR="00492B4D" w:rsidRDefault="009D3830">
            <w:pPr>
              <w:pStyle w:val="a3"/>
              <w:jc w:val="center"/>
            </w:pPr>
            <w:r>
              <w:t>5</w:t>
            </w:r>
          </w:p>
        </w:tc>
        <w:tc>
          <w:tcPr>
            <w:tcW w:w="0" w:type="auto"/>
          </w:tcPr>
          <w:p w:rsidR="00492B4D" w:rsidRDefault="009D3830">
            <w:pPr>
              <w:pStyle w:val="a3"/>
            </w:pPr>
            <w:r>
              <w:rPr>
                <w:b/>
                <w:sz w:val="22"/>
                <w:lang w:val="kk-KZ"/>
              </w:rPr>
              <w:t>5 тақырып. Алқаағаштарды таксациялау</w:t>
            </w:r>
          </w:p>
        </w:tc>
        <w:tc>
          <w:tcPr>
            <w:tcW w:w="0" w:type="auto"/>
          </w:tcPr>
          <w:p w:rsidR="00492B4D" w:rsidRDefault="009D3830">
            <w:pPr>
              <w:pStyle w:val="a3"/>
              <w:jc w:val="center"/>
            </w:pPr>
            <w:r>
              <w:t>2</w:t>
            </w:r>
          </w:p>
        </w:tc>
        <w:tc>
          <w:tcPr>
            <w:tcW w:w="0" w:type="auto"/>
          </w:tcPr>
          <w:p w:rsidR="00492B4D" w:rsidRDefault="009D3830">
            <w:pPr>
              <w:pStyle w:val="a3"/>
            </w:pPr>
            <w:r>
              <w:rPr>
                <w:sz w:val="20"/>
              </w:rPr>
              <w:t>Модельдеу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6</w:t>
            </w:r>
          </w:p>
        </w:tc>
        <w:tc>
          <w:tcPr>
            <w:tcW w:w="0" w:type="auto"/>
          </w:tcPr>
          <w:p w:rsidR="00492B4D" w:rsidRDefault="009D3830">
            <w:pPr>
              <w:pStyle w:val="a3"/>
            </w:pPr>
            <w:r>
              <w:rPr>
                <w:b/>
                <w:sz w:val="22"/>
                <w:lang w:val="kk-KZ"/>
              </w:rPr>
              <w:t>6 тақырып. Шөлді далада өсетін ормандарды таксациялау ерекшеліктері</w:t>
            </w:r>
          </w:p>
        </w:tc>
        <w:tc>
          <w:tcPr>
            <w:tcW w:w="0" w:type="auto"/>
          </w:tcPr>
          <w:p w:rsidR="00492B4D" w:rsidRDefault="009D3830">
            <w:pPr>
              <w:pStyle w:val="a3"/>
              <w:jc w:val="center"/>
            </w:pPr>
            <w:r>
              <w:t>2</w:t>
            </w:r>
          </w:p>
        </w:tc>
        <w:tc>
          <w:tcPr>
            <w:tcW w:w="0" w:type="auto"/>
          </w:tcPr>
          <w:p w:rsidR="00492B4D" w:rsidRDefault="009D3830">
            <w:pPr>
              <w:pStyle w:val="a3"/>
            </w:pPr>
            <w:r>
              <w:rPr>
                <w:sz w:val="20"/>
              </w:rPr>
              <w:t>Мәселелерді қою және тұжырымдау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7</w:t>
            </w:r>
          </w:p>
        </w:tc>
        <w:tc>
          <w:tcPr>
            <w:tcW w:w="0" w:type="auto"/>
          </w:tcPr>
          <w:p w:rsidR="00492B4D" w:rsidRDefault="009D3830">
            <w:pPr>
              <w:pStyle w:val="a3"/>
            </w:pPr>
            <w:r>
              <w:rPr>
                <w:b/>
                <w:sz w:val="22"/>
                <w:lang w:val="kk-KZ"/>
              </w:rPr>
              <w:t>7 тақырып. Сүрекдіңдердің ағымдағы қорының таксациясы</w:t>
            </w:r>
          </w:p>
        </w:tc>
        <w:tc>
          <w:tcPr>
            <w:tcW w:w="0" w:type="auto"/>
          </w:tcPr>
          <w:p w:rsidR="00492B4D" w:rsidRDefault="009D3830">
            <w:pPr>
              <w:pStyle w:val="a3"/>
              <w:jc w:val="center"/>
            </w:pPr>
            <w:r>
              <w:t>2</w:t>
            </w:r>
          </w:p>
        </w:tc>
        <w:tc>
          <w:tcPr>
            <w:tcW w:w="0" w:type="auto"/>
          </w:tcPr>
          <w:p w:rsidR="00492B4D" w:rsidRDefault="009D3830">
            <w:pPr>
              <w:pStyle w:val="a3"/>
            </w:pPr>
            <w:r>
              <w:rPr>
                <w:sz w:val="20"/>
              </w:rPr>
              <w:t>Модельдеу</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8</w:t>
            </w:r>
          </w:p>
        </w:tc>
        <w:tc>
          <w:tcPr>
            <w:tcW w:w="0" w:type="auto"/>
          </w:tcPr>
          <w:p w:rsidR="00492B4D" w:rsidRDefault="009D3830">
            <w:pPr>
              <w:pStyle w:val="a3"/>
            </w:pPr>
            <w:r>
              <w:rPr>
                <w:b/>
                <w:sz w:val="22"/>
                <w:lang w:val="kk-KZ"/>
              </w:rPr>
              <w:t>8 тақырып. Кеспеағаш қорын таксациялау</w:t>
            </w:r>
          </w:p>
        </w:tc>
        <w:tc>
          <w:tcPr>
            <w:tcW w:w="0" w:type="auto"/>
          </w:tcPr>
          <w:p w:rsidR="00492B4D" w:rsidRDefault="009D3830">
            <w:pPr>
              <w:pStyle w:val="a3"/>
              <w:jc w:val="center"/>
            </w:pPr>
            <w:r>
              <w:t>2</w:t>
            </w:r>
          </w:p>
        </w:tc>
        <w:tc>
          <w:tcPr>
            <w:tcW w:w="0" w:type="auto"/>
          </w:tcPr>
          <w:p w:rsidR="00492B4D" w:rsidRDefault="009D3830">
            <w:pPr>
              <w:pStyle w:val="a3"/>
            </w:pPr>
            <w:r>
              <w:rPr>
                <w:sz w:val="20"/>
              </w:rPr>
              <w:t>Математика және жаратылыстану ғылымдарының базалық білімі</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9</w:t>
            </w:r>
          </w:p>
        </w:tc>
        <w:tc>
          <w:tcPr>
            <w:tcW w:w="0" w:type="auto"/>
          </w:tcPr>
          <w:p w:rsidR="00492B4D" w:rsidRDefault="009D3830">
            <w:pPr>
              <w:pStyle w:val="a3"/>
            </w:pPr>
            <w:r>
              <w:rPr>
                <w:b/>
                <w:sz w:val="22"/>
                <w:lang w:val="kk-KZ"/>
              </w:rPr>
              <w:t>9 тақырып. Дайындалған ағаш материалдарын таксациялау</w:t>
            </w:r>
          </w:p>
        </w:tc>
        <w:tc>
          <w:tcPr>
            <w:tcW w:w="0" w:type="auto"/>
          </w:tcPr>
          <w:p w:rsidR="00492B4D" w:rsidRDefault="009D3830">
            <w:pPr>
              <w:pStyle w:val="a3"/>
              <w:jc w:val="center"/>
            </w:pPr>
            <w:r>
              <w:t>2</w:t>
            </w:r>
          </w:p>
        </w:tc>
        <w:tc>
          <w:tcPr>
            <w:tcW w:w="0" w:type="auto"/>
          </w:tcPr>
          <w:p w:rsidR="00492B4D" w:rsidRDefault="009D3830">
            <w:pPr>
              <w:pStyle w:val="a3"/>
            </w:pPr>
            <w:r>
              <w:rPr>
                <w:sz w:val="20"/>
              </w:rPr>
              <w:t>-</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10</w:t>
            </w:r>
          </w:p>
        </w:tc>
        <w:tc>
          <w:tcPr>
            <w:tcW w:w="0" w:type="auto"/>
          </w:tcPr>
          <w:p w:rsidR="00492B4D" w:rsidRDefault="009D3830">
            <w:pPr>
              <w:pStyle w:val="a3"/>
            </w:pPr>
            <w:r>
              <w:rPr>
                <w:b/>
                <w:sz w:val="22"/>
                <w:lang w:val="kk-KZ"/>
              </w:rPr>
              <w:t>10 тақырып. Кеспеағаштарды ақшалай бағалау және таксациялау жұмыстарын бақылау</w:t>
            </w:r>
          </w:p>
        </w:tc>
        <w:tc>
          <w:tcPr>
            <w:tcW w:w="0" w:type="auto"/>
          </w:tcPr>
          <w:p w:rsidR="00492B4D" w:rsidRDefault="009D3830">
            <w:pPr>
              <w:pStyle w:val="a3"/>
              <w:jc w:val="center"/>
            </w:pPr>
            <w:r>
              <w:t>2</w:t>
            </w:r>
          </w:p>
        </w:tc>
        <w:tc>
          <w:tcPr>
            <w:tcW w:w="0" w:type="auto"/>
          </w:tcPr>
          <w:p w:rsidR="00492B4D" w:rsidRDefault="009D3830">
            <w:pPr>
              <w:pStyle w:val="a3"/>
            </w:pPr>
            <w:r>
              <w:rPr>
                <w:sz w:val="20"/>
              </w:rPr>
              <w:t>-</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11</w:t>
            </w:r>
          </w:p>
        </w:tc>
        <w:tc>
          <w:tcPr>
            <w:tcW w:w="0" w:type="auto"/>
          </w:tcPr>
          <w:p w:rsidR="00492B4D" w:rsidRDefault="009D3830">
            <w:pPr>
              <w:pStyle w:val="a3"/>
            </w:pPr>
            <w:r>
              <w:rPr>
                <w:b/>
                <w:sz w:val="22"/>
                <w:lang w:val="kk-KZ"/>
              </w:rPr>
              <w:t>11 тақырып. Кеспеағаш туралы түсінік және қайта есептеу әдістері</w:t>
            </w:r>
          </w:p>
        </w:tc>
        <w:tc>
          <w:tcPr>
            <w:tcW w:w="0" w:type="auto"/>
          </w:tcPr>
          <w:p w:rsidR="00492B4D" w:rsidRDefault="009D3830">
            <w:pPr>
              <w:pStyle w:val="a3"/>
              <w:jc w:val="center"/>
            </w:pPr>
            <w:r>
              <w:t>2</w:t>
            </w:r>
          </w:p>
        </w:tc>
        <w:tc>
          <w:tcPr>
            <w:tcW w:w="0" w:type="auto"/>
          </w:tcPr>
          <w:p w:rsidR="00492B4D" w:rsidRDefault="009D3830">
            <w:pPr>
              <w:pStyle w:val="a3"/>
            </w:pPr>
            <w:r>
              <w:rPr>
                <w:sz w:val="20"/>
              </w:rPr>
              <w:t>-</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12</w:t>
            </w:r>
          </w:p>
        </w:tc>
        <w:tc>
          <w:tcPr>
            <w:tcW w:w="0" w:type="auto"/>
          </w:tcPr>
          <w:p w:rsidR="00492B4D" w:rsidRDefault="009D3830">
            <w:pPr>
              <w:pStyle w:val="a3"/>
            </w:pPr>
            <w:r>
              <w:rPr>
                <w:b/>
                <w:sz w:val="22"/>
                <w:lang w:val="kk-KZ"/>
              </w:rPr>
              <w:t>12 тақырып. Кеспеағаш қорын таксациялау</w:t>
            </w:r>
          </w:p>
        </w:tc>
        <w:tc>
          <w:tcPr>
            <w:tcW w:w="0" w:type="auto"/>
          </w:tcPr>
          <w:p w:rsidR="00492B4D" w:rsidRDefault="009D3830">
            <w:pPr>
              <w:pStyle w:val="a3"/>
              <w:jc w:val="center"/>
            </w:pPr>
            <w:r>
              <w:t>2</w:t>
            </w:r>
          </w:p>
        </w:tc>
        <w:tc>
          <w:tcPr>
            <w:tcW w:w="0" w:type="auto"/>
          </w:tcPr>
          <w:p w:rsidR="00492B4D" w:rsidRDefault="009D3830">
            <w:pPr>
              <w:pStyle w:val="a3"/>
            </w:pPr>
            <w:r>
              <w:rPr>
                <w:sz w:val="20"/>
              </w:rPr>
              <w:t>-</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13</w:t>
            </w:r>
          </w:p>
        </w:tc>
        <w:tc>
          <w:tcPr>
            <w:tcW w:w="0" w:type="auto"/>
          </w:tcPr>
          <w:p w:rsidR="00492B4D" w:rsidRDefault="009D3830">
            <w:pPr>
              <w:pStyle w:val="a3"/>
            </w:pPr>
            <w:r>
              <w:rPr>
                <w:b/>
                <w:sz w:val="22"/>
                <w:lang w:val="kk-KZ"/>
              </w:rPr>
              <w:t>13 тақырып. Сүрекдіңдердің өсу барысының кестелері</w:t>
            </w:r>
          </w:p>
        </w:tc>
        <w:tc>
          <w:tcPr>
            <w:tcW w:w="0" w:type="auto"/>
          </w:tcPr>
          <w:p w:rsidR="00492B4D" w:rsidRDefault="009D3830">
            <w:pPr>
              <w:pStyle w:val="a3"/>
              <w:jc w:val="center"/>
            </w:pPr>
            <w:r>
              <w:t>2</w:t>
            </w:r>
          </w:p>
        </w:tc>
        <w:tc>
          <w:tcPr>
            <w:tcW w:w="0" w:type="auto"/>
          </w:tcPr>
          <w:p w:rsidR="00492B4D" w:rsidRDefault="009D3830">
            <w:pPr>
              <w:pStyle w:val="a3"/>
            </w:pPr>
            <w:r>
              <w:rPr>
                <w:sz w:val="20"/>
              </w:rPr>
              <w:t>-</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14</w:t>
            </w:r>
          </w:p>
        </w:tc>
        <w:tc>
          <w:tcPr>
            <w:tcW w:w="0" w:type="auto"/>
          </w:tcPr>
          <w:p w:rsidR="00492B4D" w:rsidRDefault="009D3830">
            <w:pPr>
              <w:pStyle w:val="a3"/>
            </w:pPr>
            <w:r>
              <w:rPr>
                <w:b/>
                <w:sz w:val="22"/>
                <w:lang w:val="kk-KZ"/>
              </w:rPr>
              <w:t>14 тақырып. Сүрекдіңдердің ағымдағы қорының таксациясы</w:t>
            </w:r>
          </w:p>
        </w:tc>
        <w:tc>
          <w:tcPr>
            <w:tcW w:w="0" w:type="auto"/>
          </w:tcPr>
          <w:p w:rsidR="00492B4D" w:rsidRDefault="009D3830">
            <w:pPr>
              <w:pStyle w:val="a3"/>
              <w:jc w:val="center"/>
            </w:pPr>
            <w:r>
              <w:t>2</w:t>
            </w:r>
          </w:p>
        </w:tc>
        <w:tc>
          <w:tcPr>
            <w:tcW w:w="0" w:type="auto"/>
          </w:tcPr>
          <w:p w:rsidR="00492B4D" w:rsidRDefault="009D3830">
            <w:pPr>
              <w:pStyle w:val="a3"/>
            </w:pPr>
            <w:r>
              <w:rPr>
                <w:sz w:val="20"/>
              </w:rPr>
              <w:t>-</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tcPr>
          <w:p w:rsidR="00492B4D" w:rsidRDefault="009D3830">
            <w:pPr>
              <w:pStyle w:val="a3"/>
              <w:jc w:val="center"/>
            </w:pPr>
            <w:r>
              <w:t>15</w:t>
            </w:r>
          </w:p>
        </w:tc>
        <w:tc>
          <w:tcPr>
            <w:tcW w:w="0" w:type="auto"/>
          </w:tcPr>
          <w:p w:rsidR="00492B4D" w:rsidRDefault="009D3830">
            <w:pPr>
              <w:pStyle w:val="a3"/>
            </w:pPr>
            <w:r>
              <w:rPr>
                <w:b/>
                <w:sz w:val="22"/>
                <w:lang w:val="kk-KZ"/>
              </w:rPr>
              <w:t>15 тақырып. Сүрекдіңдерде сортименттердің шығуын анықтау</w:t>
            </w:r>
          </w:p>
        </w:tc>
        <w:tc>
          <w:tcPr>
            <w:tcW w:w="0" w:type="auto"/>
          </w:tcPr>
          <w:p w:rsidR="00492B4D" w:rsidRDefault="009D3830">
            <w:pPr>
              <w:pStyle w:val="a3"/>
              <w:jc w:val="center"/>
            </w:pPr>
            <w:r>
              <w:t>2</w:t>
            </w:r>
          </w:p>
        </w:tc>
        <w:tc>
          <w:tcPr>
            <w:tcW w:w="0" w:type="auto"/>
          </w:tcPr>
          <w:p w:rsidR="00492B4D" w:rsidRDefault="009D3830">
            <w:pPr>
              <w:pStyle w:val="a3"/>
            </w:pPr>
            <w:r>
              <w:rPr>
                <w:sz w:val="20"/>
              </w:rPr>
              <w:t>-</w:t>
            </w:r>
          </w:p>
        </w:tc>
        <w:tc>
          <w:tcPr>
            <w:tcW w:w="0" w:type="auto"/>
          </w:tcPr>
          <w:p w:rsidR="00492B4D" w:rsidRDefault="009D3830">
            <w:pPr>
              <w:pStyle w:val="a3"/>
            </w:pPr>
            <w:r>
              <w:rPr>
                <w:sz w:val="20"/>
              </w:rPr>
              <w:t>Түсіндірмелі-иллюстративті, зерттеушілік, зерттеушілік</w:t>
            </w:r>
          </w:p>
        </w:tc>
        <w:tc>
          <w:tcPr>
            <w:tcW w:w="0" w:type="auto"/>
          </w:tcPr>
          <w:p w:rsidR="00492B4D" w:rsidRDefault="009D3830">
            <w:pPr>
              <w:pStyle w:val="a3"/>
              <w:jc w:val="center"/>
            </w:pPr>
            <w:r>
              <w:t>1-5</w:t>
            </w:r>
          </w:p>
        </w:tc>
      </w:tr>
      <w:tr w:rsidR="00492B4D">
        <w:tc>
          <w:tcPr>
            <w:tcW w:w="0" w:type="auto"/>
            <w:gridSpan w:val="2"/>
          </w:tcPr>
          <w:p w:rsidR="00492B4D" w:rsidRDefault="009D3830">
            <w:pPr>
              <w:pStyle w:val="a3"/>
            </w:pPr>
            <w:r>
              <w:rPr>
                <w:b/>
              </w:rPr>
              <w:t>БАРЛЫҒЫ</w:t>
            </w:r>
          </w:p>
        </w:tc>
        <w:tc>
          <w:tcPr>
            <w:tcW w:w="0" w:type="auto"/>
          </w:tcPr>
          <w:p w:rsidR="00492B4D" w:rsidRDefault="009D3830">
            <w:pPr>
              <w:pStyle w:val="a3"/>
              <w:jc w:val="center"/>
            </w:pPr>
            <w:r>
              <w:rPr>
                <w:b/>
              </w:rPr>
              <w:t>30</w:t>
            </w:r>
          </w:p>
        </w:tc>
        <w:tc>
          <w:tcPr>
            <w:tcW w:w="0" w:type="auto"/>
            <w:gridSpan w:val="3"/>
          </w:tcPr>
          <w:p w:rsidR="00492B4D" w:rsidRDefault="00492B4D">
            <w:pPr>
              <w:pStyle w:val="a3"/>
            </w:pPr>
          </w:p>
        </w:tc>
      </w:tr>
    </w:tbl>
    <w:p w:rsidR="00492B4D" w:rsidRDefault="00492B4D">
      <w:pPr>
        <w:pStyle w:val="a3"/>
      </w:pPr>
    </w:p>
    <w:p w:rsidR="00492B4D" w:rsidRDefault="009D3830">
      <w:pPr>
        <w:pStyle w:val="a3"/>
        <w:jc w:val="center"/>
      </w:pPr>
      <w:r>
        <w:rPr>
          <w:b/>
        </w:rPr>
        <w:t>2.2 Тапсырманы өздік жұмыс үшін оқыту (СӨЖ)</w:t>
      </w:r>
    </w:p>
    <w:p w:rsidR="00492B4D" w:rsidRDefault="00492B4D">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1952"/>
        <w:gridCol w:w="2175"/>
        <w:gridCol w:w="1209"/>
        <w:gridCol w:w="1367"/>
        <w:gridCol w:w="1584"/>
        <w:gridCol w:w="1401"/>
      </w:tblGrid>
      <w:tr w:rsidR="00492B4D">
        <w:trPr>
          <w:trHeight w:val="1229"/>
          <w:tblHeader/>
        </w:trPr>
        <w:tc>
          <w:tcPr>
            <w:tcW w:w="1026" w:type="pct"/>
          </w:tcPr>
          <w:p w:rsidR="00492B4D" w:rsidRDefault="009D3830">
            <w:pPr>
              <w:pStyle w:val="a3"/>
              <w:jc w:val="center"/>
            </w:pPr>
            <w:r>
              <w:lastRenderedPageBreak/>
              <w:t>Тақырып</w:t>
            </w:r>
          </w:p>
        </w:tc>
        <w:tc>
          <w:tcPr>
            <w:tcW w:w="1140" w:type="pct"/>
          </w:tcPr>
          <w:p w:rsidR="00492B4D" w:rsidRDefault="009D3830">
            <w:pPr>
              <w:pStyle w:val="a3"/>
              <w:jc w:val="center"/>
            </w:pPr>
            <w:r>
              <w:t>Тапсырманың мазмұны</w:t>
            </w:r>
          </w:p>
        </w:tc>
        <w:tc>
          <w:tcPr>
            <w:tcW w:w="620" w:type="pct"/>
          </w:tcPr>
          <w:p w:rsidR="00492B4D" w:rsidRDefault="009D3830">
            <w:pPr>
              <w:pStyle w:val="a3"/>
              <w:jc w:val="center"/>
            </w:pPr>
            <w:r>
              <w:t>Бақылау түрі</w:t>
            </w:r>
          </w:p>
        </w:tc>
        <w:tc>
          <w:tcPr>
            <w:tcW w:w="723" w:type="pct"/>
          </w:tcPr>
          <w:p w:rsidR="00492B4D" w:rsidRDefault="009D3830">
            <w:pPr>
              <w:pStyle w:val="a3"/>
              <w:jc w:val="center"/>
            </w:pPr>
            <w:r>
              <w:t>Тапсыру мерзімі, апта</w:t>
            </w:r>
          </w:p>
        </w:tc>
        <w:tc>
          <w:tcPr>
            <w:tcW w:w="822" w:type="pct"/>
          </w:tcPr>
          <w:p w:rsidR="00492B4D" w:rsidRDefault="009D3830">
            <w:pPr>
              <w:pStyle w:val="a3"/>
              <w:jc w:val="center"/>
            </w:pPr>
            <w:r>
              <w:t>Еңбек сыйымдылығы сағат</w:t>
            </w:r>
          </w:p>
        </w:tc>
        <w:tc>
          <w:tcPr>
            <w:tcW w:w="669" w:type="pct"/>
          </w:tcPr>
          <w:p w:rsidR="00492B4D" w:rsidRDefault="009D3830">
            <w:pPr>
              <w:pStyle w:val="a3"/>
              <w:jc w:val="center"/>
            </w:pPr>
            <w:r>
              <w:t>CDIO нәтижелері</w:t>
            </w:r>
          </w:p>
        </w:tc>
      </w:tr>
      <w:tr w:rsidR="00492B4D">
        <w:tc>
          <w:tcPr>
            <w:tcW w:w="0" w:type="auto"/>
          </w:tcPr>
          <w:p w:rsidR="00492B4D" w:rsidRDefault="009D3830">
            <w:pPr>
              <w:pStyle w:val="a3"/>
            </w:pPr>
            <w:r>
              <w:rPr>
                <w:sz w:val="22"/>
              </w:rPr>
              <w:t>Орман таксациясының міндеттері, объектілері мен әдістері</w:t>
            </w:r>
          </w:p>
        </w:tc>
        <w:tc>
          <w:tcPr>
            <w:tcW w:w="0" w:type="auto"/>
          </w:tcPr>
          <w:p w:rsidR="00492B4D" w:rsidRDefault="009D3830">
            <w:pPr>
              <w:pStyle w:val="a3"/>
            </w:pPr>
            <w:r>
              <w:rPr>
                <w:sz w:val="22"/>
              </w:rPr>
              <w:t>Орман материалдарына арналған МЕМСТ туралы түсінік, орман өнімдерін олардың мөлшері, нысаны, өндірістік пайдалану сипаты және оларды есепке алу тәсілі бойынша жіктеу</w:t>
            </w:r>
          </w:p>
        </w:tc>
        <w:tc>
          <w:tcPr>
            <w:tcW w:w="0" w:type="auto"/>
          </w:tcPr>
          <w:p w:rsidR="00492B4D" w:rsidRDefault="009D3830">
            <w:pPr>
              <w:pStyle w:val="a3"/>
              <w:jc w:val="center"/>
            </w:pPr>
            <w:r>
              <w:rPr>
                <w:sz w:val="22"/>
              </w:rPr>
              <w:t>реферат</w:t>
            </w:r>
          </w:p>
        </w:tc>
        <w:tc>
          <w:tcPr>
            <w:tcW w:w="0" w:type="auto"/>
          </w:tcPr>
          <w:p w:rsidR="00492B4D" w:rsidRDefault="009D3830">
            <w:pPr>
              <w:pStyle w:val="a3"/>
              <w:jc w:val="center"/>
            </w:pPr>
            <w:r>
              <w:t>7</w:t>
            </w:r>
          </w:p>
        </w:tc>
        <w:tc>
          <w:tcPr>
            <w:tcW w:w="0" w:type="auto"/>
          </w:tcPr>
          <w:p w:rsidR="00492B4D" w:rsidRDefault="009D3830">
            <w:pPr>
              <w:pStyle w:val="a3"/>
              <w:jc w:val="center"/>
            </w:pPr>
            <w:r>
              <w:t>30</w:t>
            </w:r>
          </w:p>
        </w:tc>
        <w:tc>
          <w:tcPr>
            <w:tcW w:w="0" w:type="auto"/>
          </w:tcPr>
          <w:p w:rsidR="00492B4D" w:rsidRDefault="009D3830">
            <w:pPr>
              <w:pStyle w:val="a3"/>
            </w:pPr>
            <w:r>
              <w:rPr>
                <w:sz w:val="20"/>
              </w:rPr>
              <w:t>Математика және жаратылыстану ғылымдарының базалық білімі</w:t>
            </w:r>
          </w:p>
        </w:tc>
      </w:tr>
      <w:tr w:rsidR="00492B4D">
        <w:tc>
          <w:tcPr>
            <w:tcW w:w="0" w:type="auto"/>
          </w:tcPr>
          <w:p w:rsidR="00492B4D" w:rsidRDefault="009D3830">
            <w:pPr>
              <w:pStyle w:val="a3"/>
            </w:pPr>
            <w:r>
              <w:rPr>
                <w:sz w:val="22"/>
              </w:rPr>
              <w:t>Қашу және оның бөренелер көлеміне әсері</w:t>
            </w:r>
          </w:p>
        </w:tc>
        <w:tc>
          <w:tcPr>
            <w:tcW w:w="0" w:type="auto"/>
          </w:tcPr>
          <w:p w:rsidR="00492B4D" w:rsidRDefault="009D3830">
            <w:pPr>
              <w:pStyle w:val="a3"/>
            </w:pPr>
            <w:r>
              <w:rPr>
                <w:sz w:val="22"/>
              </w:rPr>
              <w:t>Қашу және оның бөренелер көлеміне әсері</w:t>
            </w:r>
          </w:p>
        </w:tc>
        <w:tc>
          <w:tcPr>
            <w:tcW w:w="0" w:type="auto"/>
          </w:tcPr>
          <w:p w:rsidR="00492B4D" w:rsidRDefault="009D3830">
            <w:pPr>
              <w:pStyle w:val="a3"/>
              <w:jc w:val="center"/>
            </w:pPr>
            <w:r>
              <w:rPr>
                <w:sz w:val="22"/>
              </w:rPr>
              <w:t>презентация</w:t>
            </w:r>
          </w:p>
        </w:tc>
        <w:tc>
          <w:tcPr>
            <w:tcW w:w="0" w:type="auto"/>
          </w:tcPr>
          <w:p w:rsidR="00492B4D" w:rsidRDefault="009D3830">
            <w:pPr>
              <w:pStyle w:val="a3"/>
              <w:jc w:val="center"/>
            </w:pPr>
            <w:r>
              <w:t>10</w:t>
            </w:r>
          </w:p>
        </w:tc>
        <w:tc>
          <w:tcPr>
            <w:tcW w:w="0" w:type="auto"/>
          </w:tcPr>
          <w:p w:rsidR="00492B4D" w:rsidRDefault="009D3830">
            <w:pPr>
              <w:pStyle w:val="a3"/>
              <w:jc w:val="center"/>
            </w:pPr>
            <w:r>
              <w:t>30</w:t>
            </w:r>
          </w:p>
        </w:tc>
        <w:tc>
          <w:tcPr>
            <w:tcW w:w="0" w:type="auto"/>
          </w:tcPr>
          <w:p w:rsidR="00492B4D" w:rsidRDefault="009D3830">
            <w:pPr>
              <w:pStyle w:val="a3"/>
            </w:pPr>
            <w:r>
              <w:rPr>
                <w:sz w:val="20"/>
              </w:rPr>
              <w:t>Модельдеу</w:t>
            </w:r>
          </w:p>
        </w:tc>
      </w:tr>
      <w:tr w:rsidR="00492B4D">
        <w:tc>
          <w:tcPr>
            <w:tcW w:w="0" w:type="auto"/>
          </w:tcPr>
          <w:p w:rsidR="00492B4D" w:rsidRDefault="009D3830">
            <w:pPr>
              <w:pStyle w:val="a3"/>
            </w:pPr>
            <w:r>
              <w:rPr>
                <w:sz w:val="22"/>
              </w:rPr>
              <w:t>Кеспеағаштарды заттай бөлу және ресімдеу</w:t>
            </w:r>
          </w:p>
        </w:tc>
        <w:tc>
          <w:tcPr>
            <w:tcW w:w="0" w:type="auto"/>
          </w:tcPr>
          <w:p w:rsidR="00492B4D" w:rsidRDefault="009D3830">
            <w:pPr>
              <w:pStyle w:val="a3"/>
            </w:pPr>
            <w:r>
              <w:rPr>
                <w:sz w:val="22"/>
              </w:rPr>
              <w:t>Кеспеағаштарды заттай бөлу және ресімдеу</w:t>
            </w:r>
          </w:p>
        </w:tc>
        <w:tc>
          <w:tcPr>
            <w:tcW w:w="0" w:type="auto"/>
          </w:tcPr>
          <w:p w:rsidR="00492B4D" w:rsidRDefault="009D3830">
            <w:pPr>
              <w:pStyle w:val="a3"/>
              <w:jc w:val="center"/>
            </w:pPr>
            <w:r>
              <w:rPr>
                <w:sz w:val="22"/>
              </w:rPr>
              <w:t>презентация</w:t>
            </w:r>
          </w:p>
        </w:tc>
        <w:tc>
          <w:tcPr>
            <w:tcW w:w="0" w:type="auto"/>
          </w:tcPr>
          <w:p w:rsidR="00492B4D" w:rsidRDefault="009D3830">
            <w:pPr>
              <w:pStyle w:val="a3"/>
              <w:jc w:val="center"/>
            </w:pPr>
            <w:r>
              <w:t>14</w:t>
            </w:r>
          </w:p>
        </w:tc>
        <w:tc>
          <w:tcPr>
            <w:tcW w:w="0" w:type="auto"/>
          </w:tcPr>
          <w:p w:rsidR="00492B4D" w:rsidRDefault="009D3830">
            <w:pPr>
              <w:pStyle w:val="a3"/>
              <w:jc w:val="center"/>
            </w:pPr>
            <w:r>
              <w:t>15</w:t>
            </w:r>
          </w:p>
        </w:tc>
        <w:tc>
          <w:tcPr>
            <w:tcW w:w="0" w:type="auto"/>
          </w:tcPr>
          <w:p w:rsidR="00492B4D" w:rsidRDefault="009D3830">
            <w:pPr>
              <w:pStyle w:val="a3"/>
            </w:pPr>
            <w:r>
              <w:rPr>
                <w:sz w:val="20"/>
              </w:rPr>
              <w:t>Математика және жаратылыстану ғылымдарының базалық білімі</w:t>
            </w:r>
          </w:p>
        </w:tc>
      </w:tr>
      <w:tr w:rsidR="00492B4D">
        <w:tc>
          <w:tcPr>
            <w:tcW w:w="0" w:type="auto"/>
            <w:gridSpan w:val="4"/>
          </w:tcPr>
          <w:p w:rsidR="00492B4D" w:rsidRDefault="009D3830">
            <w:pPr>
              <w:pStyle w:val="a3"/>
            </w:pPr>
            <w:r>
              <w:rPr>
                <w:b/>
              </w:rPr>
              <w:t>БАРЛЫҒЫ</w:t>
            </w:r>
          </w:p>
        </w:tc>
        <w:tc>
          <w:tcPr>
            <w:tcW w:w="0" w:type="auto"/>
          </w:tcPr>
          <w:p w:rsidR="00492B4D" w:rsidRDefault="009D3830">
            <w:pPr>
              <w:pStyle w:val="a3"/>
              <w:jc w:val="center"/>
            </w:pPr>
            <w:r>
              <w:rPr>
                <w:b/>
              </w:rPr>
              <w:t>75</w:t>
            </w:r>
          </w:p>
        </w:tc>
        <w:tc>
          <w:tcPr>
            <w:tcW w:w="0" w:type="auto"/>
          </w:tcPr>
          <w:p w:rsidR="00492B4D" w:rsidRDefault="00492B4D">
            <w:pPr>
              <w:pStyle w:val="a3"/>
            </w:pPr>
          </w:p>
        </w:tc>
      </w:tr>
    </w:tbl>
    <w:p w:rsidR="00492B4D" w:rsidRDefault="00492B4D">
      <w:pPr>
        <w:pStyle w:val="a3"/>
      </w:pPr>
    </w:p>
    <w:p w:rsidR="00492B4D" w:rsidRDefault="009D3830">
      <w:pPr>
        <w:pStyle w:val="a3"/>
        <w:jc w:val="center"/>
      </w:pPr>
      <w:r>
        <w:rPr>
          <w:b/>
        </w:rPr>
        <w:t>2.3 Пән бойынша тапсырмаларды тапсыру кестесі</w:t>
      </w:r>
    </w:p>
    <w:p w:rsidR="00492B4D" w:rsidRDefault="00492B4D">
      <w:pPr>
        <w:pStyle w:val="a3"/>
      </w:pPr>
    </w:p>
    <w:tbl>
      <w:tblPr>
        <w:tblW w:w="5000" w:type="pct"/>
        <w:tblInd w:w="25" w:type="dxa"/>
        <w:tblCellMar>
          <w:top w:w="25" w:type="dxa"/>
          <w:left w:w="25" w:type="dxa"/>
          <w:bottom w:w="25" w:type="dxa"/>
          <w:right w:w="25" w:type="dxa"/>
        </w:tblCellMar>
        <w:tblLook w:val="0000" w:firstRow="0" w:lastRow="0" w:firstColumn="0" w:lastColumn="0" w:noHBand="0" w:noVBand="0"/>
      </w:tblPr>
      <w:tblGrid>
        <w:gridCol w:w="3587"/>
        <w:gridCol w:w="611"/>
        <w:gridCol w:w="611"/>
        <w:gridCol w:w="611"/>
        <w:gridCol w:w="610"/>
        <w:gridCol w:w="610"/>
        <w:gridCol w:w="610"/>
        <w:gridCol w:w="610"/>
        <w:gridCol w:w="610"/>
        <w:gridCol w:w="610"/>
        <w:gridCol w:w="608"/>
      </w:tblGrid>
      <w:tr w:rsidR="009D3830" w:rsidRPr="006364CD" w:rsidTr="009D3830">
        <w:trPr>
          <w:tblHeader/>
        </w:trPr>
        <w:tc>
          <w:tcPr>
            <w:tcW w:w="1851" w:type="pct"/>
            <w:vMerge w:val="restar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Тапсырма түрі</w:t>
            </w:r>
          </w:p>
        </w:tc>
        <w:tc>
          <w:tcPr>
            <w:tcW w:w="0" w:type="auto"/>
            <w:gridSpan w:val="10"/>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Академиялық оқу кезеңі, апта</w:t>
            </w:r>
          </w:p>
        </w:tc>
      </w:tr>
      <w:tr w:rsidR="009D3830" w:rsidRPr="006364CD" w:rsidTr="009D3830">
        <w:trPr>
          <w:tblHeader/>
        </w:trPr>
        <w:tc>
          <w:tcPr>
            <w:tcW w:w="0" w:type="auto"/>
            <w:vMerge/>
          </w:tcPr>
          <w:p w:rsidR="009D3830" w:rsidRPr="006364CD" w:rsidRDefault="009D3830" w:rsidP="009D3830">
            <w:pPr>
              <w:spacing w:after="0" w:line="240" w:lineRule="auto"/>
              <w:jc w:val="both"/>
              <w:rPr>
                <w:rFonts w:ascii="Times New Roman" w:hAnsi="Times New Roman" w:cs="Times New Roman"/>
                <w:sz w:val="24"/>
                <w:lang w:val="kk-KZ"/>
              </w:rPr>
            </w:pPr>
          </w:p>
        </w:tc>
        <w:tc>
          <w:tcPr>
            <w:tcW w:w="315" w:type="pc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1</w:t>
            </w:r>
          </w:p>
        </w:tc>
        <w:tc>
          <w:tcPr>
            <w:tcW w:w="315" w:type="pc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2</w:t>
            </w:r>
          </w:p>
        </w:tc>
        <w:tc>
          <w:tcPr>
            <w:tcW w:w="315" w:type="pc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3</w:t>
            </w:r>
          </w:p>
        </w:tc>
        <w:tc>
          <w:tcPr>
            <w:tcW w:w="315" w:type="pc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4</w:t>
            </w:r>
          </w:p>
        </w:tc>
        <w:tc>
          <w:tcPr>
            <w:tcW w:w="315" w:type="pc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5</w:t>
            </w:r>
          </w:p>
        </w:tc>
        <w:tc>
          <w:tcPr>
            <w:tcW w:w="315" w:type="pc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6</w:t>
            </w:r>
          </w:p>
        </w:tc>
        <w:tc>
          <w:tcPr>
            <w:tcW w:w="315" w:type="pc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7</w:t>
            </w:r>
          </w:p>
        </w:tc>
        <w:tc>
          <w:tcPr>
            <w:tcW w:w="315" w:type="pc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8</w:t>
            </w:r>
          </w:p>
        </w:tc>
        <w:tc>
          <w:tcPr>
            <w:tcW w:w="315" w:type="pc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9</w:t>
            </w:r>
          </w:p>
        </w:tc>
        <w:tc>
          <w:tcPr>
            <w:tcW w:w="314" w:type="pct"/>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10</w:t>
            </w:r>
          </w:p>
        </w:tc>
      </w:tr>
      <w:tr w:rsidR="009D3830" w:rsidRPr="006364CD" w:rsidTr="009D3830">
        <w:tc>
          <w:tcPr>
            <w:tcW w:w="0" w:type="auto"/>
            <w:gridSpan w:val="11"/>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Білімі</w:t>
            </w:r>
          </w:p>
        </w:tc>
      </w:tr>
      <w:tr w:rsidR="009D3830" w:rsidRPr="006364CD" w:rsidTr="009D3830">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Практикалық тапсырмалар</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r>
      <w:tr w:rsidR="009D3830" w:rsidRPr="006364CD" w:rsidTr="009D3830">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Тапсырма СӨЖО</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r>
      <w:tr w:rsidR="009D3830" w:rsidRPr="006364CD" w:rsidTr="009D3830">
        <w:tc>
          <w:tcPr>
            <w:tcW w:w="0" w:type="auto"/>
            <w:gridSpan w:val="11"/>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Түсіну</w:t>
            </w:r>
          </w:p>
        </w:tc>
      </w:tr>
      <w:tr w:rsidR="009D3830" w:rsidRPr="006364CD" w:rsidTr="009D3830">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Дәрістер бойынша сауалнама</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r>
      <w:tr w:rsidR="009D3830" w:rsidRPr="006364CD" w:rsidTr="009D3830">
        <w:tc>
          <w:tcPr>
            <w:tcW w:w="0" w:type="auto"/>
            <w:gridSpan w:val="11"/>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Пайдалану</w:t>
            </w:r>
          </w:p>
        </w:tc>
      </w:tr>
      <w:tr w:rsidR="009D3830" w:rsidRPr="006364CD" w:rsidTr="009D3830">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Жеке тапсырма (реферат)</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r>
      <w:tr w:rsidR="009D3830" w:rsidRPr="006364CD" w:rsidTr="009D3830">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Ауызша сауалнама</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r>
      <w:tr w:rsidR="009D3830" w:rsidRPr="006364CD" w:rsidTr="009D3830">
        <w:tc>
          <w:tcPr>
            <w:tcW w:w="0" w:type="auto"/>
            <w:gridSpan w:val="11"/>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Талдау</w:t>
            </w:r>
          </w:p>
        </w:tc>
      </w:tr>
      <w:tr w:rsidR="009D3830" w:rsidRPr="006364CD" w:rsidTr="009D3830">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Коллоквиум</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p>
        </w:tc>
        <w:tc>
          <w:tcPr>
            <w:tcW w:w="0" w:type="auto"/>
            <w:vAlign w:val="center"/>
          </w:tcPr>
          <w:p w:rsidR="009D3830" w:rsidRPr="006364CD" w:rsidRDefault="009D3830" w:rsidP="009D3830">
            <w:pPr>
              <w:spacing w:after="0" w:line="240" w:lineRule="auto"/>
              <w:jc w:val="center"/>
              <w:rPr>
                <w:rFonts w:ascii="Times New Roman" w:hAnsi="Times New Roman" w:cs="Times New Roman"/>
                <w:sz w:val="24"/>
                <w:lang w:val="kk-KZ"/>
              </w:rPr>
            </w:pPr>
            <w:r w:rsidRPr="006364CD">
              <w:rPr>
                <w:rFonts w:ascii="Times New Roman" w:hAnsi="Times New Roman" w:cs="Times New Roman"/>
                <w:sz w:val="24"/>
                <w:lang w:val="kk-KZ"/>
              </w:rPr>
              <w:t>●</w:t>
            </w:r>
          </w:p>
        </w:tc>
      </w:tr>
    </w:tbl>
    <w:p w:rsidR="00492B4D" w:rsidRDefault="00492B4D">
      <w:pPr>
        <w:pStyle w:val="a3"/>
      </w:pPr>
    </w:p>
    <w:p w:rsidR="00492B4D" w:rsidRDefault="009D3830">
      <w:pPr>
        <w:pStyle w:val="a3"/>
        <w:jc w:val="center"/>
      </w:pPr>
      <w:r>
        <w:rPr>
          <w:b/>
        </w:rPr>
        <w:t>3 БІЛІМ АЛУШЫНЫҢ БІЛІМІН БАҒАЛАУ</w:t>
      </w:r>
    </w:p>
    <w:p w:rsidR="00492B4D" w:rsidRDefault="00492B4D">
      <w:pPr>
        <w:pStyle w:val="a3"/>
      </w:pPr>
    </w:p>
    <w:p w:rsidR="00492B4D" w:rsidRDefault="009D3830">
      <w:pPr>
        <w:pStyle w:val="a3"/>
        <w:ind w:firstLine="567"/>
      </w:pPr>
      <w:r>
        <w:t xml:space="preserve">Оқытушы ағымдағы бақылау жұмыстарының барлық түрлерін жүргізеді және академиялық кезеңде екі рет білім алушылардың ағымдағы үлгеріміне тиісті баға береді. Ағымдағы бақылау нәтижелері бойынша 1 және 2 рейтинг қалыптастырылады. Білім алушының оқу жетістіктері 100 балдық шкала бойынша бағаланады, Р1 және Р2 қорытынды бағасы ағымдағы үлгерім бағасынан орташа арифметикалық ретінде шығарылады. Академиялық кезеңде білім алушының жұмысын бағалауды пән бойынша тапсырмаларды </w:t>
      </w:r>
      <w:r>
        <w:lastRenderedPageBreak/>
        <w:t>тапсыру кестесіне сәйкес оқытушы жүзеге асырады. Бақылау жүйесі жазбаша және ауызша, топтық және жеке формаларды біріктіре алады.</w:t>
      </w:r>
    </w:p>
    <w:p w:rsidR="00492B4D" w:rsidRDefault="00492B4D">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1384"/>
        <w:gridCol w:w="6920"/>
        <w:gridCol w:w="1384"/>
      </w:tblGrid>
      <w:tr w:rsidR="00903A4D" w:rsidRPr="00CD1D7D" w:rsidTr="0001593E">
        <w:trPr>
          <w:tblHeader/>
        </w:trPr>
        <w:tc>
          <w:tcPr>
            <w:tcW w:w="500" w:type="pct"/>
          </w:tcPr>
          <w:p w:rsidR="00903A4D" w:rsidRPr="00CD1D7D" w:rsidRDefault="00903A4D" w:rsidP="0001593E">
            <w:pPr>
              <w:pStyle w:val="a3"/>
              <w:jc w:val="center"/>
              <w:rPr>
                <w:lang w:val="kk-KZ"/>
              </w:rPr>
            </w:pPr>
            <w:r w:rsidRPr="00CD1D7D">
              <w:rPr>
                <w:lang w:val="kk-KZ"/>
              </w:rPr>
              <w:t>Кезең</w:t>
            </w:r>
          </w:p>
        </w:tc>
        <w:tc>
          <w:tcPr>
            <w:tcW w:w="2500" w:type="pct"/>
          </w:tcPr>
          <w:p w:rsidR="00903A4D" w:rsidRPr="00CD1D7D" w:rsidRDefault="00903A4D" w:rsidP="0001593E">
            <w:pPr>
              <w:pStyle w:val="a3"/>
              <w:jc w:val="center"/>
              <w:rPr>
                <w:lang w:val="kk-KZ"/>
              </w:rPr>
            </w:pPr>
            <w:r w:rsidRPr="00CD1D7D">
              <w:rPr>
                <w:lang w:val="kk-KZ"/>
              </w:rPr>
              <w:t>Жұмыс түрі</w:t>
            </w:r>
          </w:p>
        </w:tc>
        <w:tc>
          <w:tcPr>
            <w:tcW w:w="500" w:type="pct"/>
          </w:tcPr>
          <w:p w:rsidR="00903A4D" w:rsidRPr="00CD1D7D" w:rsidRDefault="00903A4D" w:rsidP="0001593E">
            <w:pPr>
              <w:pStyle w:val="a3"/>
              <w:jc w:val="center"/>
              <w:rPr>
                <w:lang w:val="kk-KZ"/>
              </w:rPr>
            </w:pPr>
            <w:r w:rsidRPr="00CD1D7D">
              <w:rPr>
                <w:lang w:val="kk-KZ"/>
              </w:rPr>
              <w:t>Қорытынды баға</w:t>
            </w:r>
          </w:p>
        </w:tc>
      </w:tr>
      <w:tr w:rsidR="00903A4D" w:rsidRPr="00CD1D7D" w:rsidTr="0001593E">
        <w:tc>
          <w:tcPr>
            <w:tcW w:w="0" w:type="auto"/>
            <w:vMerge w:val="restart"/>
          </w:tcPr>
          <w:p w:rsidR="00903A4D" w:rsidRPr="00CD1D7D" w:rsidRDefault="00903A4D" w:rsidP="0001593E">
            <w:pPr>
              <w:pStyle w:val="a3"/>
              <w:jc w:val="center"/>
              <w:rPr>
                <w:lang w:val="kk-KZ"/>
              </w:rPr>
            </w:pPr>
            <w:r w:rsidRPr="00CD1D7D">
              <w:rPr>
                <w:lang w:val="kk-KZ"/>
              </w:rPr>
              <w:t>1-ші рейтинг</w:t>
            </w:r>
          </w:p>
        </w:tc>
        <w:tc>
          <w:tcPr>
            <w:tcW w:w="0" w:type="auto"/>
          </w:tcPr>
          <w:p w:rsidR="00903A4D" w:rsidRPr="00CD1D7D" w:rsidRDefault="00903A4D" w:rsidP="0001593E">
            <w:pPr>
              <w:pStyle w:val="a3"/>
              <w:rPr>
                <w:lang w:val="kk-KZ"/>
              </w:rPr>
            </w:pPr>
            <w:r w:rsidRPr="00CD1D7D">
              <w:rPr>
                <w:lang w:val="kk-KZ"/>
              </w:rPr>
              <w:t>Ауызша сұрау/тестілеу/коллоквиум</w:t>
            </w:r>
          </w:p>
        </w:tc>
        <w:tc>
          <w:tcPr>
            <w:tcW w:w="0" w:type="auto"/>
            <w:vMerge w:val="restart"/>
          </w:tcPr>
          <w:p w:rsidR="00903A4D" w:rsidRPr="00CD1D7D" w:rsidRDefault="00903A4D" w:rsidP="0001593E">
            <w:pPr>
              <w:pStyle w:val="a3"/>
              <w:jc w:val="center"/>
              <w:rPr>
                <w:lang w:val="kk-KZ"/>
              </w:rPr>
            </w:pPr>
            <w:r w:rsidRPr="00CD1D7D">
              <w:rPr>
                <w:lang w:val="kk-KZ"/>
              </w:rPr>
              <w:t>0-100</w:t>
            </w:r>
          </w:p>
        </w:tc>
      </w:tr>
      <w:tr w:rsidR="00903A4D" w:rsidRPr="00CD1D7D" w:rsidTr="0001593E">
        <w:tc>
          <w:tcPr>
            <w:tcW w:w="0" w:type="auto"/>
            <w:vMerge/>
          </w:tcPr>
          <w:p w:rsidR="00903A4D" w:rsidRPr="00CD1D7D" w:rsidRDefault="00903A4D" w:rsidP="0001593E">
            <w:pPr>
              <w:pStyle w:val="a3"/>
              <w:jc w:val="center"/>
              <w:rPr>
                <w:lang w:val="kk-KZ"/>
              </w:rPr>
            </w:pPr>
          </w:p>
        </w:tc>
        <w:tc>
          <w:tcPr>
            <w:tcW w:w="0" w:type="auto"/>
          </w:tcPr>
          <w:p w:rsidR="00903A4D" w:rsidRPr="00CD1D7D" w:rsidRDefault="00903A4D" w:rsidP="0001593E">
            <w:pPr>
              <w:pStyle w:val="a3"/>
              <w:rPr>
                <w:lang w:val="kk-KZ"/>
              </w:rPr>
            </w:pPr>
            <w:r w:rsidRPr="00CD1D7D">
              <w:rPr>
                <w:lang w:val="kk-KZ"/>
              </w:rPr>
              <w:t>Қорытынды бақылау 1</w:t>
            </w:r>
          </w:p>
        </w:tc>
        <w:tc>
          <w:tcPr>
            <w:tcW w:w="0" w:type="auto"/>
            <w:vMerge/>
          </w:tcPr>
          <w:p w:rsidR="00903A4D" w:rsidRPr="00CD1D7D" w:rsidRDefault="00903A4D" w:rsidP="0001593E">
            <w:pPr>
              <w:pStyle w:val="a3"/>
              <w:jc w:val="center"/>
              <w:rPr>
                <w:lang w:val="kk-KZ"/>
              </w:rPr>
            </w:pPr>
          </w:p>
        </w:tc>
      </w:tr>
      <w:tr w:rsidR="00903A4D" w:rsidRPr="00CD1D7D" w:rsidTr="0001593E">
        <w:tc>
          <w:tcPr>
            <w:tcW w:w="0" w:type="auto"/>
            <w:vMerge/>
          </w:tcPr>
          <w:p w:rsidR="00903A4D" w:rsidRPr="00CD1D7D" w:rsidRDefault="00903A4D" w:rsidP="0001593E">
            <w:pPr>
              <w:pStyle w:val="a3"/>
              <w:jc w:val="center"/>
              <w:rPr>
                <w:lang w:val="kk-KZ"/>
              </w:rPr>
            </w:pPr>
          </w:p>
        </w:tc>
        <w:tc>
          <w:tcPr>
            <w:tcW w:w="0" w:type="auto"/>
          </w:tcPr>
          <w:p w:rsidR="00903A4D" w:rsidRPr="00CD1D7D" w:rsidRDefault="00903A4D" w:rsidP="0001593E">
            <w:pPr>
              <w:pStyle w:val="a3"/>
              <w:rPr>
                <w:lang w:val="kk-KZ"/>
              </w:rPr>
            </w:pPr>
            <w:r w:rsidRPr="00CD1D7D">
              <w:rPr>
                <w:lang w:val="kk-KZ"/>
              </w:rPr>
              <w:t>Лабораториялық жұмыс 1-8</w:t>
            </w:r>
          </w:p>
        </w:tc>
        <w:tc>
          <w:tcPr>
            <w:tcW w:w="0" w:type="auto"/>
            <w:vMerge/>
          </w:tcPr>
          <w:p w:rsidR="00903A4D" w:rsidRPr="00CD1D7D" w:rsidRDefault="00903A4D" w:rsidP="0001593E">
            <w:pPr>
              <w:pStyle w:val="a3"/>
              <w:jc w:val="center"/>
              <w:rPr>
                <w:lang w:val="kk-KZ"/>
              </w:rPr>
            </w:pPr>
          </w:p>
        </w:tc>
      </w:tr>
      <w:tr w:rsidR="00903A4D" w:rsidRPr="00CD1D7D" w:rsidTr="0001593E">
        <w:tc>
          <w:tcPr>
            <w:tcW w:w="0" w:type="auto"/>
            <w:vMerge/>
          </w:tcPr>
          <w:p w:rsidR="00903A4D" w:rsidRPr="00CD1D7D" w:rsidRDefault="00903A4D" w:rsidP="0001593E">
            <w:pPr>
              <w:pStyle w:val="a3"/>
              <w:jc w:val="center"/>
              <w:rPr>
                <w:lang w:val="kk-KZ"/>
              </w:rPr>
            </w:pPr>
          </w:p>
        </w:tc>
        <w:tc>
          <w:tcPr>
            <w:tcW w:w="0" w:type="auto"/>
          </w:tcPr>
          <w:p w:rsidR="00903A4D" w:rsidRPr="00CD1D7D" w:rsidRDefault="00903A4D" w:rsidP="0001593E">
            <w:pPr>
              <w:pStyle w:val="a3"/>
              <w:rPr>
                <w:lang w:val="kk-KZ"/>
              </w:rPr>
            </w:pPr>
            <w:r w:rsidRPr="00CD1D7D">
              <w:rPr>
                <w:lang w:val="kk-KZ"/>
              </w:rPr>
              <w:t>СРО</w:t>
            </w:r>
          </w:p>
        </w:tc>
        <w:tc>
          <w:tcPr>
            <w:tcW w:w="0" w:type="auto"/>
            <w:vMerge/>
          </w:tcPr>
          <w:p w:rsidR="00903A4D" w:rsidRPr="00CD1D7D" w:rsidRDefault="00903A4D" w:rsidP="0001593E">
            <w:pPr>
              <w:pStyle w:val="a3"/>
              <w:jc w:val="center"/>
              <w:rPr>
                <w:lang w:val="kk-KZ"/>
              </w:rPr>
            </w:pPr>
          </w:p>
        </w:tc>
      </w:tr>
      <w:tr w:rsidR="00903A4D" w:rsidRPr="00CD1D7D" w:rsidTr="0001593E">
        <w:tc>
          <w:tcPr>
            <w:tcW w:w="0" w:type="auto"/>
            <w:vMerge w:val="restart"/>
          </w:tcPr>
          <w:p w:rsidR="00903A4D" w:rsidRPr="00CD1D7D" w:rsidRDefault="00903A4D" w:rsidP="0001593E">
            <w:pPr>
              <w:pStyle w:val="a3"/>
              <w:jc w:val="center"/>
              <w:rPr>
                <w:lang w:val="kk-KZ"/>
              </w:rPr>
            </w:pPr>
            <w:r w:rsidRPr="00CD1D7D">
              <w:rPr>
                <w:lang w:val="kk-KZ"/>
              </w:rPr>
              <w:t>2-ші рейтинг</w:t>
            </w:r>
          </w:p>
        </w:tc>
        <w:tc>
          <w:tcPr>
            <w:tcW w:w="0" w:type="auto"/>
          </w:tcPr>
          <w:p w:rsidR="00903A4D" w:rsidRPr="00CD1D7D" w:rsidRDefault="00903A4D" w:rsidP="0001593E">
            <w:pPr>
              <w:pStyle w:val="a3"/>
              <w:rPr>
                <w:lang w:val="kk-KZ"/>
              </w:rPr>
            </w:pPr>
            <w:r w:rsidRPr="00CD1D7D">
              <w:rPr>
                <w:lang w:val="kk-KZ"/>
              </w:rPr>
              <w:t>Ауызша сұрау/тестілеу/коллоквиум</w:t>
            </w:r>
          </w:p>
        </w:tc>
        <w:tc>
          <w:tcPr>
            <w:tcW w:w="0" w:type="auto"/>
            <w:vMerge w:val="restart"/>
          </w:tcPr>
          <w:p w:rsidR="00903A4D" w:rsidRPr="00CD1D7D" w:rsidRDefault="00903A4D" w:rsidP="0001593E">
            <w:pPr>
              <w:pStyle w:val="a3"/>
              <w:jc w:val="center"/>
              <w:rPr>
                <w:lang w:val="kk-KZ"/>
              </w:rPr>
            </w:pPr>
            <w:r w:rsidRPr="00CD1D7D">
              <w:rPr>
                <w:lang w:val="kk-KZ"/>
              </w:rPr>
              <w:t>0-100</w:t>
            </w:r>
          </w:p>
        </w:tc>
      </w:tr>
      <w:tr w:rsidR="00903A4D" w:rsidRPr="00CD1D7D" w:rsidTr="0001593E">
        <w:tc>
          <w:tcPr>
            <w:tcW w:w="0" w:type="auto"/>
            <w:vMerge/>
          </w:tcPr>
          <w:p w:rsidR="00903A4D" w:rsidRPr="00CD1D7D" w:rsidRDefault="00903A4D" w:rsidP="0001593E">
            <w:pPr>
              <w:pStyle w:val="a3"/>
              <w:jc w:val="center"/>
              <w:rPr>
                <w:lang w:val="kk-KZ"/>
              </w:rPr>
            </w:pPr>
          </w:p>
        </w:tc>
        <w:tc>
          <w:tcPr>
            <w:tcW w:w="0" w:type="auto"/>
          </w:tcPr>
          <w:p w:rsidR="00903A4D" w:rsidRPr="00CD1D7D" w:rsidRDefault="00903A4D" w:rsidP="0001593E">
            <w:pPr>
              <w:pStyle w:val="a3"/>
              <w:rPr>
                <w:lang w:val="kk-KZ"/>
              </w:rPr>
            </w:pPr>
            <w:r w:rsidRPr="00CD1D7D">
              <w:rPr>
                <w:lang w:val="kk-KZ"/>
              </w:rPr>
              <w:t>Қорытынды бақылау 2</w:t>
            </w:r>
          </w:p>
        </w:tc>
        <w:tc>
          <w:tcPr>
            <w:tcW w:w="0" w:type="auto"/>
            <w:vMerge/>
          </w:tcPr>
          <w:p w:rsidR="00903A4D" w:rsidRPr="00CD1D7D" w:rsidRDefault="00903A4D" w:rsidP="0001593E">
            <w:pPr>
              <w:pStyle w:val="a3"/>
              <w:jc w:val="center"/>
              <w:rPr>
                <w:lang w:val="kk-KZ"/>
              </w:rPr>
            </w:pPr>
          </w:p>
        </w:tc>
      </w:tr>
      <w:tr w:rsidR="00903A4D" w:rsidRPr="00CD1D7D" w:rsidTr="0001593E">
        <w:tc>
          <w:tcPr>
            <w:tcW w:w="0" w:type="auto"/>
            <w:vMerge/>
          </w:tcPr>
          <w:p w:rsidR="00903A4D" w:rsidRPr="00CD1D7D" w:rsidRDefault="00903A4D" w:rsidP="0001593E">
            <w:pPr>
              <w:pStyle w:val="a3"/>
              <w:jc w:val="center"/>
              <w:rPr>
                <w:lang w:val="kk-KZ"/>
              </w:rPr>
            </w:pPr>
          </w:p>
        </w:tc>
        <w:tc>
          <w:tcPr>
            <w:tcW w:w="0" w:type="auto"/>
          </w:tcPr>
          <w:p w:rsidR="00903A4D" w:rsidRPr="00CD1D7D" w:rsidRDefault="00903A4D" w:rsidP="0001593E">
            <w:pPr>
              <w:pStyle w:val="a3"/>
              <w:rPr>
                <w:lang w:val="kk-KZ"/>
              </w:rPr>
            </w:pPr>
            <w:r w:rsidRPr="00CD1D7D">
              <w:rPr>
                <w:lang w:val="kk-KZ"/>
              </w:rPr>
              <w:t>Лаболаториялық жұмыс 9-15</w:t>
            </w:r>
          </w:p>
        </w:tc>
        <w:tc>
          <w:tcPr>
            <w:tcW w:w="0" w:type="auto"/>
            <w:vMerge/>
          </w:tcPr>
          <w:p w:rsidR="00903A4D" w:rsidRPr="00CD1D7D" w:rsidRDefault="00903A4D" w:rsidP="0001593E">
            <w:pPr>
              <w:pStyle w:val="a3"/>
              <w:jc w:val="center"/>
              <w:rPr>
                <w:lang w:val="kk-KZ"/>
              </w:rPr>
            </w:pPr>
          </w:p>
        </w:tc>
      </w:tr>
      <w:tr w:rsidR="00903A4D" w:rsidRPr="00CD1D7D" w:rsidTr="0001593E">
        <w:tc>
          <w:tcPr>
            <w:tcW w:w="0" w:type="auto"/>
            <w:vMerge/>
          </w:tcPr>
          <w:p w:rsidR="00903A4D" w:rsidRPr="00CD1D7D" w:rsidRDefault="00903A4D" w:rsidP="0001593E">
            <w:pPr>
              <w:pStyle w:val="a3"/>
              <w:jc w:val="center"/>
              <w:rPr>
                <w:lang w:val="kk-KZ"/>
              </w:rPr>
            </w:pPr>
          </w:p>
        </w:tc>
        <w:tc>
          <w:tcPr>
            <w:tcW w:w="0" w:type="auto"/>
          </w:tcPr>
          <w:p w:rsidR="00903A4D" w:rsidRPr="00CD1D7D" w:rsidRDefault="00903A4D" w:rsidP="0001593E">
            <w:pPr>
              <w:pStyle w:val="a3"/>
              <w:rPr>
                <w:lang w:val="kk-KZ"/>
              </w:rPr>
            </w:pPr>
            <w:r w:rsidRPr="00CD1D7D">
              <w:rPr>
                <w:lang w:val="kk-KZ"/>
              </w:rPr>
              <w:t>СРО</w:t>
            </w:r>
          </w:p>
        </w:tc>
        <w:tc>
          <w:tcPr>
            <w:tcW w:w="0" w:type="auto"/>
            <w:vMerge/>
          </w:tcPr>
          <w:p w:rsidR="00903A4D" w:rsidRPr="00CD1D7D" w:rsidRDefault="00903A4D" w:rsidP="0001593E">
            <w:pPr>
              <w:pStyle w:val="a3"/>
              <w:jc w:val="center"/>
              <w:rPr>
                <w:lang w:val="kk-KZ"/>
              </w:rPr>
            </w:pPr>
          </w:p>
        </w:tc>
      </w:tr>
      <w:tr w:rsidR="00903A4D" w:rsidRPr="00CD1D7D" w:rsidTr="0001593E">
        <w:tc>
          <w:tcPr>
            <w:tcW w:w="0" w:type="auto"/>
          </w:tcPr>
          <w:p w:rsidR="00903A4D" w:rsidRPr="00CD1D7D" w:rsidRDefault="00903A4D" w:rsidP="0001593E">
            <w:pPr>
              <w:pStyle w:val="a3"/>
              <w:jc w:val="center"/>
              <w:rPr>
                <w:lang w:val="kk-KZ"/>
              </w:rPr>
            </w:pPr>
            <w:r w:rsidRPr="00CD1D7D">
              <w:rPr>
                <w:lang w:val="kk-KZ"/>
              </w:rPr>
              <w:t>Қорытынды бақылау</w:t>
            </w:r>
          </w:p>
        </w:tc>
        <w:tc>
          <w:tcPr>
            <w:tcW w:w="0" w:type="auto"/>
          </w:tcPr>
          <w:p w:rsidR="00903A4D" w:rsidRPr="00CD1D7D" w:rsidRDefault="00903A4D" w:rsidP="0001593E">
            <w:pPr>
              <w:pStyle w:val="a3"/>
              <w:rPr>
                <w:lang w:val="kk-KZ"/>
              </w:rPr>
            </w:pPr>
            <w:r w:rsidRPr="00CD1D7D">
              <w:rPr>
                <w:lang w:val="kk-KZ"/>
              </w:rPr>
              <w:t>емтихан, курстық жұмыс</w:t>
            </w:r>
          </w:p>
        </w:tc>
        <w:tc>
          <w:tcPr>
            <w:tcW w:w="0" w:type="auto"/>
          </w:tcPr>
          <w:p w:rsidR="00903A4D" w:rsidRPr="00CD1D7D" w:rsidRDefault="00903A4D" w:rsidP="0001593E">
            <w:pPr>
              <w:pStyle w:val="a3"/>
              <w:jc w:val="center"/>
              <w:rPr>
                <w:lang w:val="kk-KZ"/>
              </w:rPr>
            </w:pPr>
            <w:r w:rsidRPr="00CD1D7D">
              <w:rPr>
                <w:lang w:val="kk-KZ"/>
              </w:rPr>
              <w:t>0-100</w:t>
            </w:r>
          </w:p>
        </w:tc>
      </w:tr>
    </w:tbl>
    <w:p w:rsidR="00492B4D" w:rsidRDefault="00492B4D">
      <w:pPr>
        <w:pStyle w:val="a3"/>
      </w:pPr>
    </w:p>
    <w:p w:rsidR="00492B4D" w:rsidRDefault="009D3830">
      <w:pPr>
        <w:pStyle w:val="a3"/>
        <w:jc w:val="center"/>
      </w:pPr>
      <w:r>
        <w:rPr>
          <w:b/>
        </w:rPr>
        <w:t>3.1 Жұмыс түрлері бойынша оқыту нәтижелерін бағалау саясаты</w:t>
      </w:r>
    </w:p>
    <w:p w:rsidR="00492B4D" w:rsidRDefault="00492B4D">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2757"/>
        <w:gridCol w:w="1505"/>
        <w:gridCol w:w="1685"/>
        <w:gridCol w:w="1708"/>
        <w:gridCol w:w="2033"/>
      </w:tblGrid>
      <w:tr w:rsidR="00903A4D" w:rsidRPr="00CD1D7D" w:rsidTr="0001593E">
        <w:tc>
          <w:tcPr>
            <w:tcW w:w="1000" w:type="pct"/>
            <w:vMerge w:val="restart"/>
          </w:tcPr>
          <w:p w:rsidR="00903A4D" w:rsidRPr="00CD1D7D" w:rsidRDefault="00903A4D" w:rsidP="0001593E">
            <w:pPr>
              <w:pStyle w:val="a3"/>
              <w:jc w:val="center"/>
              <w:rPr>
                <w:lang w:val="kk-KZ"/>
              </w:rPr>
            </w:pPr>
            <w:r w:rsidRPr="00CD1D7D">
              <w:rPr>
                <w:b/>
                <w:sz w:val="20"/>
                <w:lang w:val="kk-KZ"/>
              </w:rPr>
              <w:t>Жұмыс түрі</w:t>
            </w:r>
          </w:p>
        </w:tc>
        <w:tc>
          <w:tcPr>
            <w:tcW w:w="1000" w:type="pct"/>
          </w:tcPr>
          <w:p w:rsidR="00903A4D" w:rsidRPr="00CD1D7D" w:rsidRDefault="00903A4D" w:rsidP="0001593E">
            <w:pPr>
              <w:pStyle w:val="a3"/>
              <w:jc w:val="center"/>
              <w:rPr>
                <w:lang w:val="kk-KZ"/>
              </w:rPr>
            </w:pPr>
            <w:r w:rsidRPr="00CD1D7D">
              <w:rPr>
                <w:b/>
                <w:sz w:val="20"/>
                <w:lang w:val="kk-KZ"/>
              </w:rPr>
              <w:t>90-100</w:t>
            </w:r>
          </w:p>
        </w:tc>
        <w:tc>
          <w:tcPr>
            <w:tcW w:w="1000" w:type="pct"/>
          </w:tcPr>
          <w:p w:rsidR="00903A4D" w:rsidRPr="00CD1D7D" w:rsidRDefault="00903A4D" w:rsidP="0001593E">
            <w:pPr>
              <w:pStyle w:val="a3"/>
              <w:jc w:val="center"/>
              <w:rPr>
                <w:lang w:val="kk-KZ"/>
              </w:rPr>
            </w:pPr>
            <w:r w:rsidRPr="00CD1D7D">
              <w:rPr>
                <w:b/>
                <w:sz w:val="20"/>
                <w:lang w:val="kk-KZ"/>
              </w:rPr>
              <w:t>70-89</w:t>
            </w:r>
          </w:p>
        </w:tc>
        <w:tc>
          <w:tcPr>
            <w:tcW w:w="1000" w:type="pct"/>
          </w:tcPr>
          <w:p w:rsidR="00903A4D" w:rsidRPr="00CD1D7D" w:rsidRDefault="00903A4D" w:rsidP="0001593E">
            <w:pPr>
              <w:pStyle w:val="a3"/>
              <w:jc w:val="center"/>
              <w:rPr>
                <w:lang w:val="kk-KZ"/>
              </w:rPr>
            </w:pPr>
            <w:r w:rsidRPr="00CD1D7D">
              <w:rPr>
                <w:b/>
                <w:sz w:val="20"/>
                <w:lang w:val="kk-KZ"/>
              </w:rPr>
              <w:t>50-69</w:t>
            </w:r>
          </w:p>
        </w:tc>
        <w:tc>
          <w:tcPr>
            <w:tcW w:w="1000" w:type="pct"/>
          </w:tcPr>
          <w:p w:rsidR="00903A4D" w:rsidRPr="00CD1D7D" w:rsidRDefault="00903A4D" w:rsidP="0001593E">
            <w:pPr>
              <w:pStyle w:val="a3"/>
              <w:jc w:val="center"/>
              <w:rPr>
                <w:lang w:val="kk-KZ"/>
              </w:rPr>
            </w:pPr>
            <w:r w:rsidRPr="00CD1D7D">
              <w:rPr>
                <w:b/>
                <w:sz w:val="20"/>
                <w:lang w:val="kk-KZ"/>
              </w:rPr>
              <w:t>0-49</w:t>
            </w:r>
          </w:p>
        </w:tc>
      </w:tr>
      <w:tr w:rsidR="00903A4D" w:rsidRPr="00CD1D7D" w:rsidTr="0001593E">
        <w:tc>
          <w:tcPr>
            <w:tcW w:w="0" w:type="auto"/>
            <w:vMerge/>
          </w:tcPr>
          <w:p w:rsidR="00903A4D" w:rsidRPr="00CD1D7D" w:rsidRDefault="00903A4D" w:rsidP="0001593E">
            <w:pPr>
              <w:pStyle w:val="a3"/>
              <w:rPr>
                <w:lang w:val="kk-KZ"/>
              </w:rPr>
            </w:pPr>
          </w:p>
        </w:tc>
        <w:tc>
          <w:tcPr>
            <w:tcW w:w="0" w:type="auto"/>
          </w:tcPr>
          <w:p w:rsidR="00903A4D" w:rsidRPr="00CD1D7D" w:rsidRDefault="00903A4D" w:rsidP="0001593E">
            <w:pPr>
              <w:pStyle w:val="a3"/>
              <w:jc w:val="center"/>
              <w:rPr>
                <w:lang w:val="kk-KZ"/>
              </w:rPr>
            </w:pPr>
            <w:r w:rsidRPr="00CD1D7D">
              <w:rPr>
                <w:b/>
                <w:sz w:val="20"/>
                <w:lang w:val="kk-KZ"/>
              </w:rPr>
              <w:t>Өте жақсы</w:t>
            </w:r>
          </w:p>
        </w:tc>
        <w:tc>
          <w:tcPr>
            <w:tcW w:w="0" w:type="auto"/>
          </w:tcPr>
          <w:p w:rsidR="00903A4D" w:rsidRPr="00CD1D7D" w:rsidRDefault="00903A4D" w:rsidP="0001593E">
            <w:pPr>
              <w:pStyle w:val="a3"/>
              <w:jc w:val="center"/>
              <w:rPr>
                <w:lang w:val="kk-KZ"/>
              </w:rPr>
            </w:pPr>
            <w:r w:rsidRPr="00CD1D7D">
              <w:rPr>
                <w:b/>
                <w:sz w:val="20"/>
                <w:lang w:val="kk-KZ"/>
              </w:rPr>
              <w:t>Жақсы</w:t>
            </w:r>
          </w:p>
        </w:tc>
        <w:tc>
          <w:tcPr>
            <w:tcW w:w="0" w:type="auto"/>
          </w:tcPr>
          <w:p w:rsidR="00903A4D" w:rsidRPr="00CD1D7D" w:rsidRDefault="00903A4D" w:rsidP="0001593E">
            <w:pPr>
              <w:pStyle w:val="a3"/>
              <w:jc w:val="center"/>
              <w:rPr>
                <w:lang w:val="kk-KZ"/>
              </w:rPr>
            </w:pPr>
            <w:r w:rsidRPr="00CD1D7D">
              <w:rPr>
                <w:b/>
                <w:sz w:val="20"/>
                <w:lang w:val="kk-KZ"/>
              </w:rPr>
              <w:t>Қанағаттанарлық</w:t>
            </w:r>
          </w:p>
        </w:tc>
        <w:tc>
          <w:tcPr>
            <w:tcW w:w="0" w:type="auto"/>
          </w:tcPr>
          <w:p w:rsidR="00903A4D" w:rsidRPr="00CD1D7D" w:rsidRDefault="00903A4D" w:rsidP="0001593E">
            <w:pPr>
              <w:pStyle w:val="a3"/>
              <w:jc w:val="center"/>
              <w:rPr>
                <w:lang w:val="kk-KZ"/>
              </w:rPr>
            </w:pPr>
            <w:r w:rsidRPr="00CD1D7D">
              <w:rPr>
                <w:b/>
                <w:sz w:val="20"/>
                <w:lang w:val="kk-KZ"/>
              </w:rPr>
              <w:t>Қанағаттанарлықсыз</w:t>
            </w:r>
          </w:p>
        </w:tc>
      </w:tr>
      <w:tr w:rsidR="00903A4D" w:rsidRPr="00ED5229" w:rsidTr="0001593E">
        <w:tc>
          <w:tcPr>
            <w:tcW w:w="0" w:type="auto"/>
          </w:tcPr>
          <w:p w:rsidR="00903A4D" w:rsidRPr="00CD1D7D" w:rsidRDefault="00903A4D" w:rsidP="0001593E">
            <w:pPr>
              <w:pStyle w:val="a3"/>
              <w:rPr>
                <w:lang w:val="kk-KZ"/>
              </w:rPr>
            </w:pPr>
            <w:r w:rsidRPr="00CD1D7D">
              <w:rPr>
                <w:sz w:val="20"/>
                <w:lang w:val="kk-KZ"/>
              </w:rPr>
              <w:t>Зертханалық сабақтарда жұмыс</w:t>
            </w:r>
          </w:p>
        </w:tc>
        <w:tc>
          <w:tcPr>
            <w:tcW w:w="0" w:type="auto"/>
          </w:tcPr>
          <w:p w:rsidR="00903A4D" w:rsidRPr="00CD1D7D" w:rsidRDefault="00903A4D" w:rsidP="0001593E">
            <w:pPr>
              <w:pStyle w:val="a3"/>
              <w:rPr>
                <w:lang w:val="kk-KZ"/>
              </w:rPr>
            </w:pPr>
            <w:r w:rsidRPr="00CD1D7D">
              <w:rPr>
                <w:sz w:val="20"/>
                <w:lang w:val="kk-KZ"/>
              </w:rPr>
              <w:t xml:space="preserve">қажетті іс-әрекеттер мен әдістер тізбегін сақтай отырып толық көлемде орындалған зертханалық жұмыс; жауапта барлық жазбаларды, кестелерді, суреттерді, сызбаларды, графиктерді, есептеулерді дұрыс және дәл толтырады; қателік талдауды дұрыс орындайды. Сұрақтарға жауап беру кезінде сұрақтың мәнін дұрыс түсінеді, негізгі ұғымдарға нақты анықтама беріп, түсіндіреді; жауапты жаңа мысалдармен </w:t>
            </w:r>
            <w:r w:rsidRPr="00CD1D7D">
              <w:rPr>
                <w:sz w:val="20"/>
                <w:lang w:val="kk-KZ"/>
              </w:rPr>
              <w:lastRenderedPageBreak/>
              <w:t>сүйемелдейді, білімді жаңа жағдайда қолдануды біледі; оқытылатын және бұрын оқытылатын материал арасында, сондай-ақ басқа пәндерді оқуда алған материалмен байланыс орната алады.</w:t>
            </w:r>
          </w:p>
        </w:tc>
        <w:tc>
          <w:tcPr>
            <w:tcW w:w="0" w:type="auto"/>
          </w:tcPr>
          <w:p w:rsidR="00903A4D" w:rsidRPr="00CD1D7D" w:rsidRDefault="00903A4D" w:rsidP="0001593E">
            <w:pPr>
              <w:pStyle w:val="a3"/>
              <w:rPr>
                <w:lang w:val="kk-KZ"/>
              </w:rPr>
            </w:pPr>
            <w:r w:rsidRPr="00CD1D7D">
              <w:rPr>
                <w:sz w:val="20"/>
                <w:lang w:val="kk-KZ"/>
              </w:rPr>
              <w:lastRenderedPageBreak/>
              <w:t>«5» деген баға талаптарын орындады, бірақ 2-3 кемшілік жіберді. Студенттің сұрақтарға жауабы 5 жауап беруге қойылатын негізгі талаптарды қанағаттандырады, бірақ білімді жаңа жағдайда қолданбай, бұрын оқыған материалмен және басқа пәндерді оқуда меңгерген материалмен байланысын қолданбай беріледі; Бір қате немесе екіден көп кемшілік жіберілсе, оқушы оны өз бетінше немесе мұғалімнің азғантай көмегі арқылы түзете алады.</w:t>
            </w:r>
          </w:p>
        </w:tc>
        <w:tc>
          <w:tcPr>
            <w:tcW w:w="0" w:type="auto"/>
          </w:tcPr>
          <w:p w:rsidR="00903A4D" w:rsidRPr="00CD1D7D" w:rsidRDefault="00903A4D" w:rsidP="0001593E">
            <w:pPr>
              <w:pStyle w:val="a3"/>
              <w:rPr>
                <w:lang w:val="kk-KZ"/>
              </w:rPr>
            </w:pPr>
            <w:r w:rsidRPr="00CD1D7D">
              <w:rPr>
                <w:sz w:val="20"/>
                <w:lang w:val="kk-KZ"/>
              </w:rPr>
              <w:t>жұмысты толық емес, бірақ дұрыс нәтижелер мен қорытындылар алуға мүмкіндік беретін практикалық жұмыс көлемінің 50% кем емес орындаған; Жұмыс барысында қателіктер жіберілді. Сұрақтарға жауап беру кезінде студент сұрақтың мәнін дұрыс түсінеді, бірақ жауапта курс сұрақтарын меңгеруде бағдарламалық материалды одан әрі меңгеруге кедергі келтірмейтін кейбір мәселелер туындайды; бір өрескел қатеден және екі олқылықтан артық емес.</w:t>
            </w:r>
          </w:p>
        </w:tc>
        <w:tc>
          <w:tcPr>
            <w:tcW w:w="0" w:type="auto"/>
          </w:tcPr>
          <w:p w:rsidR="00903A4D" w:rsidRPr="00CD1D7D" w:rsidRDefault="00903A4D" w:rsidP="0001593E">
            <w:pPr>
              <w:pStyle w:val="a3"/>
              <w:rPr>
                <w:lang w:val="kk-KZ"/>
              </w:rPr>
            </w:pPr>
            <w:r w:rsidRPr="00CD1D7D">
              <w:rPr>
                <w:sz w:val="20"/>
                <w:lang w:val="kk-KZ"/>
              </w:rPr>
              <w:t>жұмысты толық аяқтамады немесе жұмыстың аяқталған бөлігінің көлемі дұрыс қорытынды жасауға мүмкіндік бермейді. Сұрақтарға жауап беру кезінде бағдарлама талаптарына сәйкес негізгі білім мен дағдыларды меңгермегендігін көрсетеді; 3 балл алу үшін қажет мөлшерден көп қателер мен кемшіліктер жіберді немесе қойылған сұрақтардың ешқайсысына жауап бере алмайды.</w:t>
            </w:r>
          </w:p>
        </w:tc>
      </w:tr>
      <w:tr w:rsidR="00903A4D" w:rsidRPr="00ED5229" w:rsidTr="0001593E">
        <w:tc>
          <w:tcPr>
            <w:tcW w:w="0" w:type="auto"/>
          </w:tcPr>
          <w:p w:rsidR="00903A4D" w:rsidRPr="00CD1D7D" w:rsidRDefault="00903A4D" w:rsidP="0001593E">
            <w:pPr>
              <w:pStyle w:val="a3"/>
              <w:rPr>
                <w:lang w:val="kk-KZ"/>
              </w:rPr>
            </w:pPr>
            <w:r w:rsidRPr="00CD1D7D">
              <w:rPr>
                <w:sz w:val="20"/>
                <w:lang w:val="kk-KZ"/>
              </w:rPr>
              <w:t>Ауызша сауалнама/тестілеу/коллоквиум</w:t>
            </w:r>
          </w:p>
        </w:tc>
        <w:tc>
          <w:tcPr>
            <w:tcW w:w="0" w:type="auto"/>
          </w:tcPr>
          <w:p w:rsidR="00903A4D" w:rsidRPr="00CD1D7D" w:rsidRDefault="00903A4D" w:rsidP="0001593E">
            <w:pPr>
              <w:pStyle w:val="a3"/>
              <w:rPr>
                <w:lang w:val="kk-KZ"/>
              </w:rPr>
            </w:pPr>
            <w:r w:rsidRPr="00CD1D7D">
              <w:rPr>
                <w:sz w:val="20"/>
                <w:lang w:val="kk-KZ"/>
              </w:rPr>
              <w:t>жүйелі теориялық білімін көрсетеді, терминологияны меңгереді, құбылыстар мен процестердің мәнін логикалық және дәйекті түрде түсіндіреді, дәлелді қорытындылар мен жалпылаулар жасайды, мысалдар келтіреді, монологтық сөйлеуде еркін сөйлейді және нақтылау сұрақтарына жылдам жауап бере алады.</w:t>
            </w:r>
          </w:p>
        </w:tc>
        <w:tc>
          <w:tcPr>
            <w:tcW w:w="0" w:type="auto"/>
          </w:tcPr>
          <w:p w:rsidR="00903A4D" w:rsidRPr="00CD1D7D" w:rsidRDefault="00903A4D" w:rsidP="0001593E">
            <w:pPr>
              <w:pStyle w:val="a3"/>
              <w:rPr>
                <w:lang w:val="kk-KZ"/>
              </w:rPr>
            </w:pPr>
            <w:r w:rsidRPr="00CD1D7D">
              <w:rPr>
                <w:sz w:val="20"/>
                <w:lang w:val="kk-KZ"/>
              </w:rPr>
              <w:t>күшті теориялық білімін көрсетеді, терминологияны меңгереді, құбылыстар мен процестердің мәнін логикалық және дәйекті түсіндіреді, дәлелді қорытындылар мен жалпылаулар жасайды, мысалдар келтіреді, монологтық сөйлеуде еркін сөйлейді, бірақ сонымен бірге өз бетінше немесе болмашы қателермен түзететін болмашы қателіктер жібереді. мұғалімнің түзетуі</w:t>
            </w:r>
          </w:p>
        </w:tc>
        <w:tc>
          <w:tcPr>
            <w:tcW w:w="0" w:type="auto"/>
          </w:tcPr>
          <w:p w:rsidR="00903A4D" w:rsidRPr="00CD1D7D" w:rsidRDefault="00903A4D" w:rsidP="0001593E">
            <w:pPr>
              <w:pStyle w:val="a3"/>
              <w:rPr>
                <w:lang w:val="kk-KZ"/>
              </w:rPr>
            </w:pPr>
            <w:r w:rsidRPr="00CD1D7D">
              <w:rPr>
                <w:sz w:val="20"/>
                <w:lang w:val="kk-KZ"/>
              </w:rPr>
              <w:t>Теориялық білімінің таяздығын көрсетеді, құбылыстар мен процестерді талдауда нашар дамыған дағдыларды көрсетеді, дәлелді қорытындылар жасау және мысалдар келтіру қабілеті жеткіліксіз, монологтық сөйлеуде, терминологияда, логика мен баяндау жүйелілігінде жеткіліксіз еркіндік көрсетеді, түзету арқылы ғана түзетілетін қателер жібереді. мұғалім.</w:t>
            </w:r>
          </w:p>
        </w:tc>
        <w:tc>
          <w:tcPr>
            <w:tcW w:w="0" w:type="auto"/>
          </w:tcPr>
          <w:p w:rsidR="00903A4D" w:rsidRPr="00CD1D7D" w:rsidRDefault="00903A4D" w:rsidP="0001593E">
            <w:pPr>
              <w:pStyle w:val="a3"/>
              <w:rPr>
                <w:lang w:val="kk-KZ"/>
              </w:rPr>
            </w:pPr>
            <w:r w:rsidRPr="00CD1D7D">
              <w:rPr>
                <w:sz w:val="20"/>
                <w:lang w:val="kk-KZ"/>
              </w:rPr>
              <w:t>Пәннің теориялық негіздерін білмегендігін, құбылыстар мен процестерді талдау дағдыларының қалыптаспағанын көрсетеді, дәлелді қорытындылар жасауды және мысалдар келтіруді білмейді, монологтық сөйлеуді нашар меңгереді, терминологияны білмейді, логикалық және жүйелілік жетіспеушілігін көрсетеді презентация, мұғалімнің түзетуімен түзете алмайтын қателіктер жібереді, сабақта жауап беруден бас тартады.</w:t>
            </w:r>
          </w:p>
        </w:tc>
      </w:tr>
      <w:tr w:rsidR="00903A4D" w:rsidRPr="00ED5229" w:rsidTr="0001593E">
        <w:tc>
          <w:tcPr>
            <w:tcW w:w="0" w:type="auto"/>
          </w:tcPr>
          <w:p w:rsidR="00903A4D" w:rsidRPr="00CD1D7D" w:rsidRDefault="00903A4D" w:rsidP="0001593E">
            <w:pPr>
              <w:pStyle w:val="a3"/>
              <w:rPr>
                <w:lang w:val="kk-KZ"/>
              </w:rPr>
            </w:pPr>
            <w:r w:rsidRPr="00CD1D7D">
              <w:rPr>
                <w:sz w:val="20"/>
                <w:lang w:val="kk-KZ"/>
              </w:rPr>
              <w:t>СРО</w:t>
            </w:r>
          </w:p>
        </w:tc>
        <w:tc>
          <w:tcPr>
            <w:tcW w:w="0" w:type="auto"/>
          </w:tcPr>
          <w:p w:rsidR="00903A4D" w:rsidRPr="00CD1D7D" w:rsidRDefault="00903A4D" w:rsidP="0001593E">
            <w:pPr>
              <w:pStyle w:val="a3"/>
              <w:rPr>
                <w:lang w:val="kk-KZ"/>
              </w:rPr>
            </w:pPr>
            <w:r w:rsidRPr="00CD1D7D">
              <w:rPr>
                <w:sz w:val="20"/>
                <w:lang w:val="kk-KZ"/>
              </w:rPr>
              <w:t xml:space="preserve">қажетті іс-әрекеттер тізбегін және тапсырма мазмұнын сақтай отырып, жұмысты (ауызша жауап, курстық жобаның бөлімі) толық орындады; барлық жазбаларды, кестелерді, </w:t>
            </w:r>
            <w:r w:rsidRPr="00CD1D7D">
              <w:rPr>
                <w:sz w:val="20"/>
                <w:lang w:val="kk-KZ"/>
              </w:rPr>
              <w:lastRenderedPageBreak/>
              <w:t>суреттерді, сызбаларды, графиктерді жасайды, есептеулер дұрыс және дәл орындалады; қателерді дұрыс талдайды және білімді жаңа жағдайда қолдана алады; оқытылатын және бұрын оқытылатын материал арасында, сондай-ақ басқа пәндерді оқуда алған материалмен байланыс орната алады.</w:t>
            </w:r>
          </w:p>
        </w:tc>
        <w:tc>
          <w:tcPr>
            <w:tcW w:w="0" w:type="auto"/>
          </w:tcPr>
          <w:p w:rsidR="00903A4D" w:rsidRPr="00CD1D7D" w:rsidRDefault="00903A4D" w:rsidP="0001593E">
            <w:pPr>
              <w:pStyle w:val="a3"/>
              <w:rPr>
                <w:lang w:val="kk-KZ"/>
              </w:rPr>
            </w:pPr>
            <w:r w:rsidRPr="00CD1D7D">
              <w:rPr>
                <w:sz w:val="20"/>
                <w:lang w:val="kk-KZ"/>
              </w:rPr>
              <w:lastRenderedPageBreak/>
              <w:t>«5» бағасына қойылатын талаптарды орындады, бірақ бір қате немесе екі кемшілікті оқушы өз бетінше немесе мұғалімнің аздаған көмегі арқылы түзете алады;</w:t>
            </w:r>
          </w:p>
        </w:tc>
        <w:tc>
          <w:tcPr>
            <w:tcW w:w="0" w:type="auto"/>
          </w:tcPr>
          <w:p w:rsidR="00903A4D" w:rsidRPr="00CD1D7D" w:rsidRDefault="00903A4D" w:rsidP="0001593E">
            <w:pPr>
              <w:pStyle w:val="a3"/>
              <w:rPr>
                <w:lang w:val="kk-KZ"/>
              </w:rPr>
            </w:pPr>
            <w:r w:rsidRPr="00CD1D7D">
              <w:rPr>
                <w:sz w:val="20"/>
                <w:lang w:val="kk-KZ"/>
              </w:rPr>
              <w:t>жұмысты толық емес, бірақ дұрыс нәтижелер мен қорытындыларды алуға мүмкіндік беретін тапсырманың 50% кем емес орындаған; жұмыс барысында қателер жіберілді; бір өрескел қатеден және екі олқылықтан артық емес.</w:t>
            </w:r>
          </w:p>
        </w:tc>
        <w:tc>
          <w:tcPr>
            <w:tcW w:w="0" w:type="auto"/>
          </w:tcPr>
          <w:p w:rsidR="00903A4D" w:rsidRPr="00CD1D7D" w:rsidRDefault="00903A4D" w:rsidP="0001593E">
            <w:pPr>
              <w:pStyle w:val="a3"/>
              <w:rPr>
                <w:lang w:val="kk-KZ"/>
              </w:rPr>
            </w:pPr>
            <w:r w:rsidRPr="00CD1D7D">
              <w:rPr>
                <w:sz w:val="20"/>
                <w:lang w:val="kk-KZ"/>
              </w:rPr>
              <w:t>жұмысты толық аяқтамады немесе жұмыстың аяқталған бөлігінің көлемі дұрыс қорытынды жасауға мүмкіндік бермейді; 3 балл алу үшін қажет мөлшерден көп қателер мен кемшіліктер жіберді немесе қойылған сұрақтардың ешқайсысына жауап бере алмайды.</w:t>
            </w:r>
          </w:p>
        </w:tc>
      </w:tr>
      <w:tr w:rsidR="00903A4D" w:rsidRPr="00ED5229" w:rsidTr="0001593E">
        <w:tc>
          <w:tcPr>
            <w:tcW w:w="0" w:type="auto"/>
          </w:tcPr>
          <w:p w:rsidR="00903A4D" w:rsidRPr="00CD1D7D" w:rsidRDefault="00903A4D" w:rsidP="0001593E">
            <w:pPr>
              <w:pStyle w:val="a3"/>
              <w:rPr>
                <w:lang w:val="kk-KZ"/>
              </w:rPr>
            </w:pPr>
            <w:r w:rsidRPr="00CD1D7D">
              <w:rPr>
                <w:sz w:val="20"/>
                <w:lang w:val="kk-KZ"/>
              </w:rPr>
              <w:t>Қорытынды бақылау</w:t>
            </w:r>
          </w:p>
        </w:tc>
        <w:tc>
          <w:tcPr>
            <w:tcW w:w="0" w:type="auto"/>
          </w:tcPr>
          <w:p w:rsidR="00903A4D" w:rsidRPr="00CD1D7D" w:rsidRDefault="00903A4D" w:rsidP="0001593E">
            <w:pPr>
              <w:pStyle w:val="a3"/>
              <w:rPr>
                <w:lang w:val="kk-KZ"/>
              </w:rPr>
            </w:pPr>
            <w:r w:rsidRPr="00CD1D7D">
              <w:rPr>
                <w:sz w:val="20"/>
                <w:lang w:val="kk-KZ"/>
              </w:rPr>
              <w:t>Барлық сұрақтарға жауап берді, тақырыптар толық қамтылды, барлық анықтамалар дұрыс берілді.</w:t>
            </w:r>
          </w:p>
        </w:tc>
        <w:tc>
          <w:tcPr>
            <w:tcW w:w="0" w:type="auto"/>
          </w:tcPr>
          <w:p w:rsidR="00903A4D" w:rsidRPr="00CD1D7D" w:rsidRDefault="00903A4D" w:rsidP="0001593E">
            <w:pPr>
              <w:pStyle w:val="a3"/>
              <w:rPr>
                <w:lang w:val="kk-KZ"/>
              </w:rPr>
            </w:pPr>
            <w:r w:rsidRPr="00CD1D7D">
              <w:rPr>
                <w:sz w:val="20"/>
                <w:lang w:val="kk-KZ"/>
              </w:rPr>
              <w:t>«5» бағасына қойылатын талаптарды орындады, бірақ бір қате жіберді немесе екі кемшіліктен аспады.</w:t>
            </w:r>
          </w:p>
        </w:tc>
        <w:tc>
          <w:tcPr>
            <w:tcW w:w="0" w:type="auto"/>
          </w:tcPr>
          <w:p w:rsidR="00903A4D" w:rsidRPr="00CD1D7D" w:rsidRDefault="00903A4D" w:rsidP="0001593E">
            <w:pPr>
              <w:pStyle w:val="a3"/>
              <w:rPr>
                <w:lang w:val="kk-KZ"/>
              </w:rPr>
            </w:pPr>
            <w:r w:rsidRPr="00CD1D7D">
              <w:rPr>
                <w:sz w:val="20"/>
                <w:lang w:val="kk-KZ"/>
              </w:rPr>
              <w:t>Барлық сұрақтарға жауап бермеді, бірақ тапсырманың кемінде 50% қате жіберілді; бір өрескел қатеден және екі қатеден артық емес.</w:t>
            </w:r>
          </w:p>
        </w:tc>
        <w:tc>
          <w:tcPr>
            <w:tcW w:w="0" w:type="auto"/>
          </w:tcPr>
          <w:p w:rsidR="00903A4D" w:rsidRPr="00CD1D7D" w:rsidRDefault="00903A4D" w:rsidP="0001593E">
            <w:pPr>
              <w:pStyle w:val="a3"/>
              <w:rPr>
                <w:lang w:val="kk-KZ"/>
              </w:rPr>
            </w:pPr>
            <w:r w:rsidRPr="00CD1D7D">
              <w:rPr>
                <w:sz w:val="20"/>
                <w:lang w:val="kk-KZ"/>
              </w:rPr>
              <w:t>3 деген бағаға қажетті мөлшерден көп қателер мен кемшіліктер жіберді немесе сұрақтардың ешқайсысына жауап бермеді.</w:t>
            </w:r>
          </w:p>
        </w:tc>
      </w:tr>
    </w:tbl>
    <w:p w:rsidR="00492B4D" w:rsidRPr="00903A4D" w:rsidRDefault="00492B4D">
      <w:pPr>
        <w:pStyle w:val="a3"/>
        <w:rPr>
          <w:lang w:val="kk-KZ"/>
        </w:rPr>
      </w:pPr>
      <w:bookmarkStart w:id="0" w:name="_GoBack"/>
      <w:bookmarkEnd w:id="0"/>
    </w:p>
    <w:p w:rsidR="00492B4D" w:rsidRDefault="009D3830">
      <w:pPr>
        <w:pStyle w:val="a3"/>
        <w:ind w:firstLine="567"/>
      </w:pPr>
      <w:r>
        <w:t>Пән бойынша білім алушының білімін қорытынды бағалау 100 баллдық жүйе бойынша жүзеге асырылады және:</w:t>
      </w:r>
    </w:p>
    <w:p w:rsidR="00492B4D" w:rsidRDefault="009D3830">
      <w:pPr>
        <w:pStyle w:val="a3"/>
        <w:ind w:firstLine="567"/>
      </w:pPr>
      <w:r>
        <w:t>- Ағымдағы үлгерім нәтижелерінің 60%;</w:t>
      </w:r>
    </w:p>
    <w:p w:rsidR="00492B4D" w:rsidRDefault="009D3830">
      <w:pPr>
        <w:pStyle w:val="a3"/>
        <w:ind w:firstLine="567"/>
      </w:pPr>
      <w:r>
        <w:t>- Емтиханнан алынған нәтиженің 40%.</w:t>
      </w:r>
    </w:p>
    <w:p w:rsidR="00492B4D" w:rsidRDefault="00492B4D">
      <w:pPr>
        <w:pStyle w:val="a3"/>
      </w:pPr>
    </w:p>
    <w:p w:rsidR="00492B4D" w:rsidRDefault="009D3830">
      <w:pPr>
        <w:pStyle w:val="a3"/>
        <w:ind w:firstLine="567"/>
      </w:pPr>
      <w:r>
        <w:t>Қорытынды бағаны есептеу формуласы</w:t>
      </w:r>
    </w:p>
    <w:p w:rsidR="00492B4D" w:rsidRDefault="00492B4D">
      <w:pPr>
        <w:pStyle w:val="a3"/>
      </w:pPr>
    </w:p>
    <w:p w:rsidR="00492B4D" w:rsidRDefault="009D3830">
      <w:pPr>
        <w:pStyle w:val="a3"/>
        <w:jc w:val="right"/>
      </w:pPr>
      <m:oMath>
        <m:r>
          <w:rPr>
            <w:rFonts w:ascii="Cambria Math"/>
            <w:szCs w:val="28"/>
          </w:rPr>
          <m:t>И</m:t>
        </m:r>
        <m:r>
          <w:rPr>
            <w:rFonts w:ascii="Cambria Math"/>
            <w:szCs w:val="28"/>
          </w:rPr>
          <m:t>= 0,6</m:t>
        </m:r>
        <m:f>
          <m:fPr>
            <m:ctrlPr>
              <w:rPr>
                <w:rFonts w:ascii="Cambria Math" w:hAnsi="Cambria Math"/>
                <w:i/>
                <w:szCs w:val="28"/>
              </w:rPr>
            </m:ctrlPr>
          </m:fPr>
          <m:num>
            <m:sSub>
              <m:sSubPr>
                <m:ctrlPr>
                  <w:rPr>
                    <w:rFonts w:ascii="Cambria Math" w:hAnsi="Cambria Math"/>
                    <w:i/>
                    <w:szCs w:val="28"/>
                  </w:rPr>
                </m:ctrlPr>
              </m:sSubPr>
              <m:e>
                <m:r>
                  <w:rPr>
                    <w:rFonts w:ascii="Cambria Math"/>
                    <w:szCs w:val="28"/>
                  </w:rPr>
                  <m:t>Р</m:t>
                </m:r>
              </m:e>
              <m:sub>
                <m:r>
                  <w:rPr>
                    <w:rFonts w:ascii="Cambria Math"/>
                    <w:szCs w:val="28"/>
                  </w:rPr>
                  <m:t>1</m:t>
                </m:r>
              </m:sub>
            </m:sSub>
            <m:r>
              <w:rPr>
                <w:rFonts w:ascii="Cambria Math"/>
                <w:szCs w:val="28"/>
              </w:rPr>
              <m:t>+</m:t>
            </m:r>
            <m:sSub>
              <m:sSubPr>
                <m:ctrlPr>
                  <w:rPr>
                    <w:rFonts w:ascii="Cambria Math" w:hAnsi="Cambria Math"/>
                    <w:i/>
                    <w:szCs w:val="28"/>
                  </w:rPr>
                </m:ctrlPr>
              </m:sSubPr>
              <m:e>
                <m:r>
                  <w:rPr>
                    <w:rFonts w:ascii="Cambria Math"/>
                    <w:szCs w:val="28"/>
                  </w:rPr>
                  <m:t>Р</m:t>
                </m:r>
              </m:e>
              <m:sub>
                <m:r>
                  <w:rPr>
                    <w:rFonts w:ascii="Cambria Math"/>
                    <w:szCs w:val="28"/>
                  </w:rPr>
                  <m:t>2</m:t>
                </m:r>
              </m:sub>
            </m:sSub>
          </m:num>
          <m:den>
            <m:r>
              <w:rPr>
                <w:rFonts w:ascii="Cambria Math"/>
                <w:szCs w:val="28"/>
              </w:rPr>
              <m:t>2</m:t>
            </m:r>
          </m:den>
        </m:f>
        <m:r>
          <w:rPr>
            <w:rFonts w:ascii="Cambria Math"/>
            <w:szCs w:val="28"/>
          </w:rPr>
          <m:t>+0,4</m:t>
        </m:r>
        <m:r>
          <w:rPr>
            <w:rFonts w:ascii="Cambria Math"/>
            <w:szCs w:val="28"/>
          </w:rPr>
          <m:t>Э</m:t>
        </m:r>
      </m:oMath>
      <w:r>
        <w:tab/>
      </w:r>
      <w:r>
        <w:tab/>
      </w:r>
      <w:r>
        <w:tab/>
      </w:r>
      <w:r>
        <w:tab/>
      </w:r>
      <w:r>
        <w:tab/>
        <w:t>(1)</w:t>
      </w:r>
    </w:p>
    <w:p w:rsidR="00492B4D" w:rsidRDefault="00492B4D">
      <w:pPr>
        <w:pStyle w:val="a3"/>
      </w:pPr>
    </w:p>
    <w:p w:rsidR="00492B4D" w:rsidRDefault="009D3830">
      <w:pPr>
        <w:pStyle w:val="a3"/>
        <w:ind w:firstLine="567"/>
      </w:pPr>
      <w:r>
        <w:t>мұндағы Р1, Р2-тиісінше бірінші, екінші рейтингті бағалаудың сандық эквиваленттері;</w:t>
      </w:r>
    </w:p>
    <w:p w:rsidR="00492B4D" w:rsidRDefault="009D3830">
      <w:pPr>
        <w:pStyle w:val="a3"/>
        <w:ind w:firstLine="567"/>
      </w:pPr>
      <w:r>
        <w:t>Э – емтихандағы бағаның сандық баламасы.</w:t>
      </w:r>
    </w:p>
    <w:p w:rsidR="00492B4D" w:rsidRDefault="00492B4D">
      <w:pPr>
        <w:pStyle w:val="a3"/>
      </w:pPr>
    </w:p>
    <w:p w:rsidR="00492B4D" w:rsidRDefault="009D3830">
      <w:pPr>
        <w:pStyle w:val="a3"/>
        <w:ind w:firstLine="567"/>
      </w:pPr>
      <w:r>
        <w:t>Төрт балдық жүйе бойынша цифрлық баламаға сәйкес келетін білім алушылардың оқу жетістіктерін бағалаудың әріптік жүйесі:</w:t>
      </w: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1875"/>
        <w:gridCol w:w="2813"/>
        <w:gridCol w:w="2500"/>
        <w:gridCol w:w="2500"/>
      </w:tblGrid>
      <w:tr w:rsidR="00492B4D">
        <w:trPr>
          <w:tblHeader/>
        </w:trPr>
        <w:tc>
          <w:tcPr>
            <w:tcW w:w="600" w:type="pct"/>
          </w:tcPr>
          <w:p w:rsidR="00492B4D" w:rsidRDefault="009D3830">
            <w:pPr>
              <w:pStyle w:val="a3"/>
              <w:jc w:val="center"/>
            </w:pPr>
            <w:r>
              <w:t>Әріптік жүйе бойынша бағалар</w:t>
            </w:r>
          </w:p>
        </w:tc>
        <w:tc>
          <w:tcPr>
            <w:tcW w:w="900" w:type="pct"/>
          </w:tcPr>
          <w:p w:rsidR="00492B4D" w:rsidRDefault="009D3830">
            <w:pPr>
              <w:pStyle w:val="a3"/>
              <w:jc w:val="center"/>
            </w:pPr>
            <w:r>
              <w:t>Балдардың сандық эквиваленті</w:t>
            </w:r>
          </w:p>
        </w:tc>
        <w:tc>
          <w:tcPr>
            <w:tcW w:w="800" w:type="pct"/>
          </w:tcPr>
          <w:p w:rsidR="00492B4D" w:rsidRDefault="009D3830">
            <w:pPr>
              <w:pStyle w:val="a3"/>
              <w:jc w:val="center"/>
            </w:pPr>
            <w:r>
              <w:t>Балдар (%-тік құрамы)</w:t>
            </w:r>
          </w:p>
        </w:tc>
        <w:tc>
          <w:tcPr>
            <w:tcW w:w="800" w:type="pct"/>
          </w:tcPr>
          <w:p w:rsidR="00492B4D" w:rsidRDefault="009D3830">
            <w:pPr>
              <w:pStyle w:val="a3"/>
              <w:jc w:val="center"/>
            </w:pPr>
            <w:r>
              <w:t>Дәстүрлі жүйе бойынша бағалар</w:t>
            </w:r>
          </w:p>
        </w:tc>
      </w:tr>
      <w:tr w:rsidR="00492B4D">
        <w:tc>
          <w:tcPr>
            <w:tcW w:w="0" w:type="auto"/>
          </w:tcPr>
          <w:p w:rsidR="00492B4D" w:rsidRDefault="009D3830">
            <w:pPr>
              <w:pStyle w:val="a3"/>
              <w:jc w:val="center"/>
            </w:pPr>
            <w:r>
              <w:t>A</w:t>
            </w:r>
          </w:p>
        </w:tc>
        <w:tc>
          <w:tcPr>
            <w:tcW w:w="0" w:type="auto"/>
          </w:tcPr>
          <w:p w:rsidR="00492B4D" w:rsidRDefault="009D3830">
            <w:pPr>
              <w:pStyle w:val="a3"/>
              <w:jc w:val="center"/>
            </w:pPr>
            <w:r>
              <w:t>4.0</w:t>
            </w:r>
          </w:p>
        </w:tc>
        <w:tc>
          <w:tcPr>
            <w:tcW w:w="0" w:type="auto"/>
          </w:tcPr>
          <w:p w:rsidR="00492B4D" w:rsidRDefault="009D3830">
            <w:pPr>
              <w:pStyle w:val="a3"/>
              <w:jc w:val="center"/>
            </w:pPr>
            <w:r>
              <w:t>95-100</w:t>
            </w:r>
          </w:p>
        </w:tc>
        <w:tc>
          <w:tcPr>
            <w:tcW w:w="0" w:type="auto"/>
            <w:vMerge w:val="restart"/>
          </w:tcPr>
          <w:p w:rsidR="00492B4D" w:rsidRDefault="009D3830">
            <w:pPr>
              <w:pStyle w:val="a3"/>
              <w:jc w:val="center"/>
            </w:pPr>
            <w:r>
              <w:t>Өте жақсы</w:t>
            </w:r>
          </w:p>
        </w:tc>
      </w:tr>
      <w:tr w:rsidR="00492B4D">
        <w:tc>
          <w:tcPr>
            <w:tcW w:w="0" w:type="auto"/>
          </w:tcPr>
          <w:p w:rsidR="00492B4D" w:rsidRDefault="009D3830">
            <w:pPr>
              <w:pStyle w:val="a3"/>
              <w:jc w:val="center"/>
            </w:pPr>
            <w:r>
              <w:t>A-</w:t>
            </w:r>
          </w:p>
        </w:tc>
        <w:tc>
          <w:tcPr>
            <w:tcW w:w="0" w:type="auto"/>
          </w:tcPr>
          <w:p w:rsidR="00492B4D" w:rsidRDefault="009D3830">
            <w:pPr>
              <w:pStyle w:val="a3"/>
              <w:jc w:val="center"/>
            </w:pPr>
            <w:r>
              <w:t>3.67</w:t>
            </w:r>
          </w:p>
        </w:tc>
        <w:tc>
          <w:tcPr>
            <w:tcW w:w="0" w:type="auto"/>
          </w:tcPr>
          <w:p w:rsidR="00492B4D" w:rsidRDefault="009D3830">
            <w:pPr>
              <w:pStyle w:val="a3"/>
              <w:jc w:val="center"/>
            </w:pPr>
            <w:r>
              <w:t>90-94</w:t>
            </w:r>
          </w:p>
        </w:tc>
        <w:tc>
          <w:tcPr>
            <w:tcW w:w="0" w:type="auto"/>
            <w:vMerge/>
          </w:tcPr>
          <w:p w:rsidR="00492B4D" w:rsidRDefault="00492B4D">
            <w:pPr>
              <w:pStyle w:val="a3"/>
            </w:pPr>
          </w:p>
        </w:tc>
      </w:tr>
      <w:tr w:rsidR="00492B4D">
        <w:tc>
          <w:tcPr>
            <w:tcW w:w="0" w:type="auto"/>
          </w:tcPr>
          <w:p w:rsidR="00492B4D" w:rsidRDefault="009D3830">
            <w:pPr>
              <w:pStyle w:val="a3"/>
              <w:jc w:val="center"/>
            </w:pPr>
            <w:r>
              <w:t>B+</w:t>
            </w:r>
          </w:p>
        </w:tc>
        <w:tc>
          <w:tcPr>
            <w:tcW w:w="0" w:type="auto"/>
          </w:tcPr>
          <w:p w:rsidR="00492B4D" w:rsidRDefault="009D3830">
            <w:pPr>
              <w:pStyle w:val="a3"/>
              <w:jc w:val="center"/>
            </w:pPr>
            <w:r>
              <w:t>3.33</w:t>
            </w:r>
          </w:p>
        </w:tc>
        <w:tc>
          <w:tcPr>
            <w:tcW w:w="0" w:type="auto"/>
          </w:tcPr>
          <w:p w:rsidR="00492B4D" w:rsidRDefault="009D3830">
            <w:pPr>
              <w:pStyle w:val="a3"/>
              <w:jc w:val="center"/>
            </w:pPr>
            <w:r>
              <w:t>85-89</w:t>
            </w:r>
          </w:p>
        </w:tc>
        <w:tc>
          <w:tcPr>
            <w:tcW w:w="0" w:type="auto"/>
            <w:vMerge w:val="restart"/>
          </w:tcPr>
          <w:p w:rsidR="00492B4D" w:rsidRDefault="009D3830">
            <w:pPr>
              <w:pStyle w:val="a3"/>
              <w:jc w:val="center"/>
            </w:pPr>
            <w:r>
              <w:t>Жақсы</w:t>
            </w:r>
          </w:p>
        </w:tc>
      </w:tr>
      <w:tr w:rsidR="00492B4D">
        <w:tc>
          <w:tcPr>
            <w:tcW w:w="0" w:type="auto"/>
          </w:tcPr>
          <w:p w:rsidR="00492B4D" w:rsidRDefault="009D3830">
            <w:pPr>
              <w:pStyle w:val="a3"/>
              <w:jc w:val="center"/>
            </w:pPr>
            <w:r>
              <w:lastRenderedPageBreak/>
              <w:t>B</w:t>
            </w:r>
          </w:p>
        </w:tc>
        <w:tc>
          <w:tcPr>
            <w:tcW w:w="0" w:type="auto"/>
          </w:tcPr>
          <w:p w:rsidR="00492B4D" w:rsidRDefault="009D3830">
            <w:pPr>
              <w:pStyle w:val="a3"/>
              <w:jc w:val="center"/>
            </w:pPr>
            <w:r>
              <w:t>3.0</w:t>
            </w:r>
          </w:p>
        </w:tc>
        <w:tc>
          <w:tcPr>
            <w:tcW w:w="0" w:type="auto"/>
          </w:tcPr>
          <w:p w:rsidR="00492B4D" w:rsidRDefault="009D3830">
            <w:pPr>
              <w:pStyle w:val="a3"/>
              <w:jc w:val="center"/>
            </w:pPr>
            <w:r>
              <w:t>80-84</w:t>
            </w:r>
          </w:p>
        </w:tc>
        <w:tc>
          <w:tcPr>
            <w:tcW w:w="0" w:type="auto"/>
            <w:vMerge/>
          </w:tcPr>
          <w:p w:rsidR="00492B4D" w:rsidRDefault="00492B4D">
            <w:pPr>
              <w:pStyle w:val="a3"/>
            </w:pPr>
          </w:p>
        </w:tc>
      </w:tr>
      <w:tr w:rsidR="00492B4D">
        <w:tc>
          <w:tcPr>
            <w:tcW w:w="0" w:type="auto"/>
          </w:tcPr>
          <w:p w:rsidR="00492B4D" w:rsidRDefault="009D3830">
            <w:pPr>
              <w:pStyle w:val="a3"/>
              <w:jc w:val="center"/>
            </w:pPr>
            <w:r>
              <w:t>B-</w:t>
            </w:r>
          </w:p>
        </w:tc>
        <w:tc>
          <w:tcPr>
            <w:tcW w:w="0" w:type="auto"/>
          </w:tcPr>
          <w:p w:rsidR="00492B4D" w:rsidRDefault="009D3830">
            <w:pPr>
              <w:pStyle w:val="a3"/>
              <w:jc w:val="center"/>
            </w:pPr>
            <w:r>
              <w:t>2.67</w:t>
            </w:r>
          </w:p>
        </w:tc>
        <w:tc>
          <w:tcPr>
            <w:tcW w:w="0" w:type="auto"/>
          </w:tcPr>
          <w:p w:rsidR="00492B4D" w:rsidRDefault="009D3830">
            <w:pPr>
              <w:pStyle w:val="a3"/>
              <w:jc w:val="center"/>
            </w:pPr>
            <w:r>
              <w:t>75-79</w:t>
            </w:r>
          </w:p>
        </w:tc>
        <w:tc>
          <w:tcPr>
            <w:tcW w:w="0" w:type="auto"/>
            <w:vMerge/>
          </w:tcPr>
          <w:p w:rsidR="00492B4D" w:rsidRDefault="00492B4D">
            <w:pPr>
              <w:pStyle w:val="a3"/>
            </w:pPr>
          </w:p>
        </w:tc>
      </w:tr>
      <w:tr w:rsidR="00492B4D">
        <w:tc>
          <w:tcPr>
            <w:tcW w:w="0" w:type="auto"/>
          </w:tcPr>
          <w:p w:rsidR="00492B4D" w:rsidRDefault="009D3830">
            <w:pPr>
              <w:pStyle w:val="a3"/>
              <w:jc w:val="center"/>
            </w:pPr>
            <w:r>
              <w:t>C+</w:t>
            </w:r>
          </w:p>
        </w:tc>
        <w:tc>
          <w:tcPr>
            <w:tcW w:w="0" w:type="auto"/>
          </w:tcPr>
          <w:p w:rsidR="00492B4D" w:rsidRDefault="009D3830">
            <w:pPr>
              <w:pStyle w:val="a3"/>
              <w:jc w:val="center"/>
            </w:pPr>
            <w:r>
              <w:t>2.33</w:t>
            </w:r>
          </w:p>
        </w:tc>
        <w:tc>
          <w:tcPr>
            <w:tcW w:w="0" w:type="auto"/>
          </w:tcPr>
          <w:p w:rsidR="00492B4D" w:rsidRDefault="009D3830">
            <w:pPr>
              <w:pStyle w:val="a3"/>
              <w:jc w:val="center"/>
            </w:pPr>
            <w:r>
              <w:t>70-74</w:t>
            </w:r>
          </w:p>
        </w:tc>
        <w:tc>
          <w:tcPr>
            <w:tcW w:w="0" w:type="auto"/>
            <w:vMerge/>
          </w:tcPr>
          <w:p w:rsidR="00492B4D" w:rsidRDefault="00492B4D">
            <w:pPr>
              <w:pStyle w:val="a3"/>
            </w:pPr>
          </w:p>
        </w:tc>
      </w:tr>
      <w:tr w:rsidR="00492B4D">
        <w:tc>
          <w:tcPr>
            <w:tcW w:w="0" w:type="auto"/>
          </w:tcPr>
          <w:p w:rsidR="00492B4D" w:rsidRDefault="009D3830">
            <w:pPr>
              <w:pStyle w:val="a3"/>
              <w:jc w:val="center"/>
            </w:pPr>
            <w:r>
              <w:t>C</w:t>
            </w:r>
          </w:p>
        </w:tc>
        <w:tc>
          <w:tcPr>
            <w:tcW w:w="0" w:type="auto"/>
          </w:tcPr>
          <w:p w:rsidR="00492B4D" w:rsidRDefault="009D3830">
            <w:pPr>
              <w:pStyle w:val="a3"/>
              <w:jc w:val="center"/>
            </w:pPr>
            <w:r>
              <w:t>2.0</w:t>
            </w:r>
          </w:p>
        </w:tc>
        <w:tc>
          <w:tcPr>
            <w:tcW w:w="0" w:type="auto"/>
          </w:tcPr>
          <w:p w:rsidR="00492B4D" w:rsidRDefault="009D3830">
            <w:pPr>
              <w:pStyle w:val="a3"/>
              <w:jc w:val="center"/>
            </w:pPr>
            <w:r>
              <w:t>65-69</w:t>
            </w:r>
          </w:p>
        </w:tc>
        <w:tc>
          <w:tcPr>
            <w:tcW w:w="0" w:type="auto"/>
            <w:vMerge w:val="restart"/>
          </w:tcPr>
          <w:p w:rsidR="00492B4D" w:rsidRDefault="009D3830">
            <w:pPr>
              <w:pStyle w:val="a3"/>
              <w:jc w:val="center"/>
            </w:pPr>
            <w:r>
              <w:t>Қанағаттанарлық</w:t>
            </w:r>
          </w:p>
        </w:tc>
      </w:tr>
      <w:tr w:rsidR="00492B4D">
        <w:tc>
          <w:tcPr>
            <w:tcW w:w="0" w:type="auto"/>
          </w:tcPr>
          <w:p w:rsidR="00492B4D" w:rsidRDefault="009D3830">
            <w:pPr>
              <w:pStyle w:val="a3"/>
              <w:jc w:val="center"/>
            </w:pPr>
            <w:r>
              <w:t>C-</w:t>
            </w:r>
          </w:p>
        </w:tc>
        <w:tc>
          <w:tcPr>
            <w:tcW w:w="0" w:type="auto"/>
          </w:tcPr>
          <w:p w:rsidR="00492B4D" w:rsidRDefault="009D3830">
            <w:pPr>
              <w:pStyle w:val="a3"/>
              <w:jc w:val="center"/>
            </w:pPr>
            <w:r>
              <w:t>1.67</w:t>
            </w:r>
          </w:p>
        </w:tc>
        <w:tc>
          <w:tcPr>
            <w:tcW w:w="0" w:type="auto"/>
          </w:tcPr>
          <w:p w:rsidR="00492B4D" w:rsidRDefault="009D3830">
            <w:pPr>
              <w:pStyle w:val="a3"/>
              <w:jc w:val="center"/>
            </w:pPr>
            <w:r>
              <w:t>60-64</w:t>
            </w:r>
          </w:p>
        </w:tc>
        <w:tc>
          <w:tcPr>
            <w:tcW w:w="0" w:type="auto"/>
            <w:vMerge/>
          </w:tcPr>
          <w:p w:rsidR="00492B4D" w:rsidRDefault="00492B4D">
            <w:pPr>
              <w:pStyle w:val="a3"/>
            </w:pPr>
          </w:p>
        </w:tc>
      </w:tr>
      <w:tr w:rsidR="00492B4D">
        <w:tc>
          <w:tcPr>
            <w:tcW w:w="0" w:type="auto"/>
          </w:tcPr>
          <w:p w:rsidR="00492B4D" w:rsidRDefault="009D3830">
            <w:pPr>
              <w:pStyle w:val="a3"/>
              <w:jc w:val="center"/>
            </w:pPr>
            <w:r>
              <w:t>D+</w:t>
            </w:r>
          </w:p>
        </w:tc>
        <w:tc>
          <w:tcPr>
            <w:tcW w:w="0" w:type="auto"/>
          </w:tcPr>
          <w:p w:rsidR="00492B4D" w:rsidRDefault="009D3830">
            <w:pPr>
              <w:pStyle w:val="a3"/>
              <w:jc w:val="center"/>
            </w:pPr>
            <w:r>
              <w:t>1.33</w:t>
            </w:r>
          </w:p>
        </w:tc>
        <w:tc>
          <w:tcPr>
            <w:tcW w:w="0" w:type="auto"/>
          </w:tcPr>
          <w:p w:rsidR="00492B4D" w:rsidRDefault="009D3830">
            <w:pPr>
              <w:pStyle w:val="a3"/>
              <w:jc w:val="center"/>
            </w:pPr>
            <w:r>
              <w:t>55-59</w:t>
            </w:r>
          </w:p>
        </w:tc>
        <w:tc>
          <w:tcPr>
            <w:tcW w:w="0" w:type="auto"/>
            <w:vMerge/>
          </w:tcPr>
          <w:p w:rsidR="00492B4D" w:rsidRDefault="00492B4D">
            <w:pPr>
              <w:pStyle w:val="a3"/>
            </w:pPr>
          </w:p>
        </w:tc>
      </w:tr>
      <w:tr w:rsidR="00492B4D">
        <w:tc>
          <w:tcPr>
            <w:tcW w:w="0" w:type="auto"/>
          </w:tcPr>
          <w:p w:rsidR="00492B4D" w:rsidRDefault="009D3830">
            <w:pPr>
              <w:pStyle w:val="a3"/>
              <w:jc w:val="center"/>
            </w:pPr>
            <w:r>
              <w:t>D</w:t>
            </w:r>
          </w:p>
        </w:tc>
        <w:tc>
          <w:tcPr>
            <w:tcW w:w="0" w:type="auto"/>
          </w:tcPr>
          <w:p w:rsidR="00492B4D" w:rsidRDefault="009D3830">
            <w:pPr>
              <w:pStyle w:val="a3"/>
              <w:jc w:val="center"/>
            </w:pPr>
            <w:r>
              <w:t>1.0</w:t>
            </w:r>
          </w:p>
        </w:tc>
        <w:tc>
          <w:tcPr>
            <w:tcW w:w="0" w:type="auto"/>
          </w:tcPr>
          <w:p w:rsidR="00492B4D" w:rsidRDefault="009D3830">
            <w:pPr>
              <w:pStyle w:val="a3"/>
              <w:jc w:val="center"/>
            </w:pPr>
            <w:r>
              <w:t>50-54</w:t>
            </w:r>
          </w:p>
        </w:tc>
        <w:tc>
          <w:tcPr>
            <w:tcW w:w="0" w:type="auto"/>
            <w:vMerge/>
          </w:tcPr>
          <w:p w:rsidR="00492B4D" w:rsidRDefault="00492B4D">
            <w:pPr>
              <w:pStyle w:val="a3"/>
            </w:pPr>
          </w:p>
        </w:tc>
      </w:tr>
      <w:tr w:rsidR="00492B4D">
        <w:tc>
          <w:tcPr>
            <w:tcW w:w="0" w:type="auto"/>
          </w:tcPr>
          <w:p w:rsidR="00492B4D" w:rsidRDefault="009D3830">
            <w:pPr>
              <w:pStyle w:val="a3"/>
              <w:jc w:val="center"/>
            </w:pPr>
            <w:r>
              <w:t>FX</w:t>
            </w:r>
          </w:p>
        </w:tc>
        <w:tc>
          <w:tcPr>
            <w:tcW w:w="0" w:type="auto"/>
          </w:tcPr>
          <w:p w:rsidR="00492B4D" w:rsidRDefault="009D3830">
            <w:pPr>
              <w:pStyle w:val="a3"/>
              <w:jc w:val="center"/>
            </w:pPr>
            <w:r>
              <w:t>0.5</w:t>
            </w:r>
          </w:p>
        </w:tc>
        <w:tc>
          <w:tcPr>
            <w:tcW w:w="0" w:type="auto"/>
          </w:tcPr>
          <w:p w:rsidR="00492B4D" w:rsidRDefault="009D3830">
            <w:pPr>
              <w:pStyle w:val="a3"/>
              <w:jc w:val="center"/>
            </w:pPr>
            <w:r>
              <w:t>25-49</w:t>
            </w:r>
          </w:p>
        </w:tc>
        <w:tc>
          <w:tcPr>
            <w:tcW w:w="0" w:type="auto"/>
            <w:vMerge w:val="restart"/>
          </w:tcPr>
          <w:p w:rsidR="00492B4D" w:rsidRDefault="009D3830">
            <w:pPr>
              <w:pStyle w:val="a3"/>
              <w:jc w:val="center"/>
            </w:pPr>
            <w:r>
              <w:t>Қанағаттанарлықсыз</w:t>
            </w:r>
          </w:p>
        </w:tc>
      </w:tr>
      <w:tr w:rsidR="00492B4D">
        <w:tc>
          <w:tcPr>
            <w:tcW w:w="0" w:type="auto"/>
          </w:tcPr>
          <w:p w:rsidR="00492B4D" w:rsidRDefault="009D3830">
            <w:pPr>
              <w:pStyle w:val="a3"/>
              <w:jc w:val="center"/>
            </w:pPr>
            <w:r>
              <w:t>F</w:t>
            </w:r>
          </w:p>
        </w:tc>
        <w:tc>
          <w:tcPr>
            <w:tcW w:w="0" w:type="auto"/>
          </w:tcPr>
          <w:p w:rsidR="00492B4D" w:rsidRDefault="009D3830">
            <w:pPr>
              <w:pStyle w:val="a3"/>
              <w:jc w:val="center"/>
            </w:pPr>
            <w:r>
              <w:t>0</w:t>
            </w:r>
          </w:p>
        </w:tc>
        <w:tc>
          <w:tcPr>
            <w:tcW w:w="0" w:type="auto"/>
          </w:tcPr>
          <w:p w:rsidR="00492B4D" w:rsidRDefault="009D3830">
            <w:pPr>
              <w:pStyle w:val="a3"/>
              <w:jc w:val="center"/>
            </w:pPr>
            <w:r>
              <w:t>0-24</w:t>
            </w:r>
          </w:p>
        </w:tc>
        <w:tc>
          <w:tcPr>
            <w:tcW w:w="0" w:type="auto"/>
            <w:vMerge/>
          </w:tcPr>
          <w:p w:rsidR="00492B4D" w:rsidRDefault="00492B4D">
            <w:pPr>
              <w:pStyle w:val="a3"/>
            </w:pPr>
          </w:p>
        </w:tc>
      </w:tr>
    </w:tbl>
    <w:p w:rsidR="00492B4D" w:rsidRDefault="00492B4D">
      <w:pPr>
        <w:pStyle w:val="a3"/>
      </w:pPr>
    </w:p>
    <w:p w:rsidR="00492B4D" w:rsidRDefault="009D3830">
      <w:pPr>
        <w:pStyle w:val="a3"/>
        <w:jc w:val="center"/>
      </w:pPr>
      <w:r>
        <w:rPr>
          <w:b/>
        </w:rPr>
        <w:t>4 ПӘНДЕР САЯСАТЫ</w:t>
      </w:r>
    </w:p>
    <w:p w:rsidR="00492B4D" w:rsidRDefault="00492B4D">
      <w:pPr>
        <w:pStyle w:val="a3"/>
      </w:pPr>
    </w:p>
    <w:p w:rsidR="00492B4D" w:rsidRDefault="009D3830">
      <w:pPr>
        <w:pStyle w:val="a3"/>
        <w:ind w:firstLine="567"/>
      </w:pPr>
      <w:r>
        <w:t>Білім алушы міндетті:</w:t>
      </w:r>
    </w:p>
    <w:p w:rsidR="00492B4D" w:rsidRDefault="009D3830">
      <w:pPr>
        <w:pStyle w:val="a3"/>
        <w:ind w:firstLine="567"/>
      </w:pPr>
      <w:r>
        <w:t>1) Академиялық адалдық ережелерін қатаң ұстану: плагиат, алаяқтық және көшіріп алу жоқ; 2) сабаққа кешікпеу; 3) жіберілген сабақтарға, ауруы болмаған жағдайда анықтама берулуі; 4) іскерлік киімде сабақтарға қатысу; 5) білім беру процесіне белсенді қатысу; 6) үй тапсырмасын өз бетінше және уақытында орындау; 7) Академия студенттеріне, оқытушыларына және қызметкерлеріне қатысты шыдамды, ашық және мейірімді болу; 8) бірлескен жұмысқа жәрдемдесу және пікірталасқа қатысу; 9) абайлылық және мақсаттылық (кешіктіру, қабылдау, сыныптағы тәртіп, жұмысты уақытта тапсырмау, емтиханда болмауы). 10) ШҚМТУ студенттерінің Академиялық адалдық кодексін сақтау</w:t>
      </w:r>
    </w:p>
    <w:p w:rsidR="00492B4D" w:rsidRDefault="00492B4D">
      <w:pPr>
        <w:pStyle w:val="a3"/>
      </w:pPr>
    </w:p>
    <w:p w:rsidR="00492B4D" w:rsidRDefault="009D3830">
      <w:pPr>
        <w:pStyle w:val="a3"/>
        <w:jc w:val="center"/>
      </w:pPr>
      <w:r>
        <w:rPr>
          <w:b/>
        </w:rPr>
        <w:t>5 ҰСЫНЫЛАТЫН ӘДЕБИЕТТЕР ТІЗІМІ</w:t>
      </w:r>
    </w:p>
    <w:p w:rsidR="00492B4D" w:rsidRDefault="00492B4D">
      <w:pPr>
        <w:pStyle w:val="a3"/>
      </w:pPr>
    </w:p>
    <w:p w:rsidR="00492B4D" w:rsidRDefault="009D3830">
      <w:pPr>
        <w:pStyle w:val="a3"/>
        <w:jc w:val="center"/>
      </w:pPr>
      <w:r>
        <w:rPr>
          <w:b/>
        </w:rPr>
        <w:t>5.1 Негізгі әдебиет</w:t>
      </w:r>
    </w:p>
    <w:p w:rsidR="00492B4D" w:rsidRDefault="00492B4D">
      <w:pPr>
        <w:pStyle w:val="a3"/>
      </w:pPr>
    </w:p>
    <w:p w:rsidR="00492B4D" w:rsidRDefault="009D3830">
      <w:pPr>
        <w:pStyle w:val="a3"/>
        <w:ind w:firstLine="567"/>
      </w:pPr>
      <w:r>
        <w:t>1. Анучин Н.П. Лесная таксация. Учебник для вузов. – М., Лесная промышленность, 1982.</w:t>
      </w:r>
    </w:p>
    <w:p w:rsidR="00492B4D" w:rsidRDefault="009D3830">
      <w:pPr>
        <w:pStyle w:val="a3"/>
        <w:ind w:firstLine="567"/>
      </w:pPr>
      <w:r>
        <w:t>2. Моисеев В.С. Таксация леса. – Л., изд. ЛТА. 1970</w:t>
      </w:r>
    </w:p>
    <w:p w:rsidR="00492B4D" w:rsidRDefault="009D3830">
      <w:pPr>
        <w:pStyle w:val="a3"/>
        <w:ind w:firstLine="567"/>
      </w:pPr>
      <w:r>
        <w:t xml:space="preserve">3. Ковязин В.Ф. с соавт. Основы лесного хозяйства и таксации леса: Учебное </w:t>
      </w:r>
      <w:proofErr w:type="gramStart"/>
      <w:r>
        <w:t>пособие.-</w:t>
      </w:r>
      <w:proofErr w:type="gramEnd"/>
      <w:r>
        <w:t xml:space="preserve"> СПб.: Изд. «Лань», 2008.</w:t>
      </w:r>
    </w:p>
    <w:p w:rsidR="00492B4D" w:rsidRDefault="009D3830">
      <w:pPr>
        <w:pStyle w:val="a3"/>
        <w:ind w:firstLine="567"/>
      </w:pPr>
      <w:r>
        <w:t>4. Лесной кодекс Республики Казахстан. – Астана, 2003</w:t>
      </w:r>
    </w:p>
    <w:p w:rsidR="00492B4D" w:rsidRDefault="009D3830">
      <w:pPr>
        <w:pStyle w:val="a3"/>
        <w:ind w:firstLine="567"/>
      </w:pPr>
      <w:r>
        <w:t>5. Токмурзин Т.Х., Байзаков С.Б., Нурпеисов Х.Н. Таксация фитомассы древостоев (учебное пособие). – Госагропром СССР, упр. ВУЗов. 1987.</w:t>
      </w:r>
    </w:p>
    <w:p w:rsidR="00492B4D" w:rsidRDefault="009D3830">
      <w:pPr>
        <w:pStyle w:val="a3"/>
        <w:ind w:firstLine="567"/>
      </w:pPr>
      <w:r>
        <w:t xml:space="preserve">6. Бабошко О. И., Маркова И. С., Сидаренко П. В. Лесная </w:t>
      </w:r>
      <w:proofErr w:type="gramStart"/>
      <w:r>
        <w:t>таксация :</w:t>
      </w:r>
      <w:proofErr w:type="gramEnd"/>
      <w:r>
        <w:t xml:space="preserve"> учебное пособие. — </w:t>
      </w:r>
      <w:proofErr w:type="gramStart"/>
      <w:r>
        <w:t>СПб.:</w:t>
      </w:r>
      <w:proofErr w:type="gramEnd"/>
      <w:r>
        <w:t xml:space="preserve"> Лань, 2021. — 100 с. — ISBN 978-5-8114-5696-3.</w:t>
      </w:r>
    </w:p>
    <w:p w:rsidR="00492B4D" w:rsidRDefault="009D3830">
      <w:pPr>
        <w:pStyle w:val="a3"/>
        <w:ind w:firstLine="567"/>
      </w:pPr>
      <w:r>
        <w:t>7. Третьяков С. В., Коптев С. В., Бахтин А. А., Ильинцев А. С. Лесная таксация. Ч. 1: Таксация древесного ствола и лесной продукции. — Архангельск: САФУ, 2020.</w:t>
      </w:r>
    </w:p>
    <w:p w:rsidR="00492B4D" w:rsidRDefault="009D3830">
      <w:pPr>
        <w:pStyle w:val="a3"/>
        <w:ind w:firstLine="567"/>
      </w:pPr>
      <w:r>
        <w:t>8. Воробьева Т. С., Орехова О. Н. Лесная таксация: рабочая тетрадь для выполнения лабораторных и практических работ. — Екатеринбург: УГЛТУ, 2021. — 32 с.</w:t>
      </w:r>
    </w:p>
    <w:p w:rsidR="00492B4D" w:rsidRDefault="00492B4D">
      <w:pPr>
        <w:pStyle w:val="a3"/>
      </w:pPr>
    </w:p>
    <w:p w:rsidR="00492B4D" w:rsidRDefault="009D3830">
      <w:pPr>
        <w:pStyle w:val="a3"/>
        <w:jc w:val="center"/>
      </w:pPr>
      <w:r>
        <w:rPr>
          <w:b/>
        </w:rPr>
        <w:t>5.2 Қосымша әдебиеттер</w:t>
      </w:r>
    </w:p>
    <w:p w:rsidR="00492B4D" w:rsidRDefault="00492B4D">
      <w:pPr>
        <w:pStyle w:val="a3"/>
      </w:pPr>
    </w:p>
    <w:p w:rsidR="00492B4D" w:rsidRDefault="009D3830">
      <w:pPr>
        <w:pStyle w:val="a3"/>
        <w:ind w:firstLine="567"/>
      </w:pPr>
      <w:r>
        <w:t>1. IPR SMART http://www.iprbookshop.ru</w:t>
      </w:r>
    </w:p>
    <w:p w:rsidR="00492B4D" w:rsidRPr="009D3830" w:rsidRDefault="009D3830">
      <w:pPr>
        <w:pStyle w:val="a3"/>
        <w:ind w:firstLine="567"/>
        <w:rPr>
          <w:lang w:val="en-US"/>
        </w:rPr>
      </w:pPr>
      <w:r w:rsidRPr="009D3830">
        <w:rPr>
          <w:lang w:val="en-US"/>
        </w:rPr>
        <w:t>2. ScienceDirect - http://www.sciencedirect.com.</w:t>
      </w:r>
    </w:p>
    <w:p w:rsidR="00492B4D" w:rsidRPr="009D3830" w:rsidRDefault="009D3830">
      <w:pPr>
        <w:pStyle w:val="a3"/>
        <w:ind w:firstLine="567"/>
        <w:rPr>
          <w:lang w:val="en-US"/>
        </w:rPr>
      </w:pPr>
      <w:r w:rsidRPr="009D3830">
        <w:rPr>
          <w:lang w:val="en-US"/>
        </w:rPr>
        <w:lastRenderedPageBreak/>
        <w:t xml:space="preserve">3. EBSCO Discovery Service (EDS) </w:t>
      </w:r>
      <w:proofErr w:type="gramStart"/>
      <w:r w:rsidRPr="009D3830">
        <w:rPr>
          <w:lang w:val="en-US"/>
        </w:rPr>
        <w:t>-  http</w:t>
      </w:r>
      <w:proofErr w:type="gramEnd"/>
      <w:r w:rsidRPr="009D3830">
        <w:rPr>
          <w:lang w:val="en-US"/>
        </w:rPr>
        <w:t>://search.ebscohost.com</w:t>
      </w:r>
    </w:p>
    <w:p w:rsidR="00492B4D" w:rsidRDefault="009D3830">
      <w:pPr>
        <w:pStyle w:val="a3"/>
        <w:ind w:firstLine="567"/>
      </w:pPr>
      <w:r>
        <w:t>Дополнительная литература</w:t>
      </w:r>
    </w:p>
    <w:sectPr w:rsidR="00492B4D">
      <w:headerReference w:type="default" r:id="rId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1F9" w:rsidRDefault="00FF11F9">
      <w:pPr>
        <w:spacing w:after="0" w:line="240" w:lineRule="auto"/>
      </w:pPr>
      <w:r>
        <w:separator/>
      </w:r>
    </w:p>
  </w:endnote>
  <w:endnote w:type="continuationSeparator" w:id="0">
    <w:p w:rsidR="00FF11F9" w:rsidRDefault="00FF1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1F9" w:rsidRDefault="00FF11F9">
      <w:pPr>
        <w:spacing w:after="0" w:line="240" w:lineRule="auto"/>
      </w:pPr>
      <w:r>
        <w:separator/>
      </w:r>
    </w:p>
  </w:footnote>
  <w:footnote w:type="continuationSeparator" w:id="0">
    <w:p w:rsidR="00FF11F9" w:rsidRDefault="00FF11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Pr>
    <w:tblGrid>
      <w:gridCol w:w="1129"/>
      <w:gridCol w:w="1921"/>
      <w:gridCol w:w="5237"/>
      <w:gridCol w:w="1501"/>
    </w:tblGrid>
    <w:tr w:rsidR="009D3830">
      <w:trPr>
        <w:cantSplit/>
        <w:trHeight w:val="353"/>
      </w:trPr>
      <w:tc>
        <w:tcPr>
          <w:tcW w:w="1129" w:type="dxa"/>
          <w:vMerge w:val="restart"/>
          <w:vAlign w:val="center"/>
        </w:tcPr>
        <w:p w:rsidR="009D3830" w:rsidRDefault="009D3830">
          <w:pPr>
            <w:pStyle w:val="a3"/>
            <w:jc w:val="center"/>
          </w:pPr>
          <w:r>
            <w:rPr>
              <w:noProof/>
            </w:rPr>
            <w:drawing>
              <wp:inline distT="0" distB="0" distL="0" distR="0">
                <wp:extent cx="495300" cy="495300"/>
                <wp:effectExtent l="0" t="0" r="0" b="0"/>
                <wp:docPr id="1" name="Рисунок 1"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 вуза чб"/>
                        <pic:cNvPicPr>
                          <a:picLocks noChangeAspect="1" noChangeArrowheads="1"/>
                        </pic:cNvPicPr>
                      </pic:nvPicPr>
                      <pic:blipFill>
                        <a:blip r:embed="rId1"/>
                        <a:srcRect/>
                        <a:stretch>
                          <a:fillRect/>
                        </a:stretch>
                      </pic:blipFill>
                      <pic:spPr bwMode="auto">
                        <a:xfrm>
                          <a:off x="0" y="0"/>
                          <a:ext cx="495300" cy="495300"/>
                        </a:xfrm>
                        <a:prstGeom prst="rect">
                          <a:avLst/>
                        </a:prstGeom>
                        <a:noFill/>
                        <a:ln>
                          <a:noFill/>
                        </a:ln>
                      </pic:spPr>
                    </pic:pic>
                  </a:graphicData>
                </a:graphic>
              </wp:inline>
            </w:drawing>
          </w:r>
        </w:p>
      </w:tc>
      <w:tc>
        <w:tcPr>
          <w:tcW w:w="0" w:type="auto"/>
          <w:gridSpan w:val="2"/>
          <w:vAlign w:val="center"/>
        </w:tcPr>
        <w:p w:rsidR="009D3830" w:rsidRDefault="009D3830">
          <w:pPr>
            <w:pStyle w:val="a5"/>
          </w:pPr>
          <w:r>
            <w:rPr>
              <w:lang w:val="kk-KZ"/>
            </w:rPr>
            <w:t>Коммерциялық емес акционерлік қоғам «Д. Серікбаев атындағы Шығыс Қазақстан техникалық университеті»</w:t>
          </w:r>
        </w:p>
      </w:tc>
      <w:tc>
        <w:tcPr>
          <w:tcW w:w="1501" w:type="dxa"/>
          <w:vMerge w:val="restart"/>
          <w:vAlign w:val="center"/>
        </w:tcPr>
        <w:p w:rsidR="009D3830" w:rsidRDefault="009D3830">
          <w:pPr>
            <w:pStyle w:val="a5"/>
          </w:pPr>
          <w:r>
            <w:fldChar w:fldCharType="begin"/>
          </w:r>
          <w:r>
            <w:instrText>PAGE</w:instrText>
          </w:r>
          <w:r>
            <w:fldChar w:fldCharType="separate"/>
          </w:r>
          <w:r w:rsidR="00903A4D">
            <w:rPr>
              <w:noProof/>
            </w:rPr>
            <w:t>1</w:t>
          </w:r>
          <w:r>
            <w:fldChar w:fldCharType="end"/>
          </w:r>
          <w:r>
            <w:t> бет </w:t>
          </w:r>
          <w:r>
            <w:fldChar w:fldCharType="begin"/>
          </w:r>
          <w:r>
            <w:instrText>NUMPAGES</w:instrText>
          </w:r>
          <w:r>
            <w:fldChar w:fldCharType="separate"/>
          </w:r>
          <w:r w:rsidR="00903A4D">
            <w:rPr>
              <w:noProof/>
            </w:rPr>
            <w:t>14</w:t>
          </w:r>
          <w:r>
            <w:fldChar w:fldCharType="end"/>
          </w:r>
        </w:p>
      </w:tc>
    </w:tr>
    <w:tr w:rsidR="009D3830">
      <w:trPr>
        <w:cantSplit/>
        <w:trHeight w:val="310"/>
      </w:trPr>
      <w:tc>
        <w:tcPr>
          <w:tcW w:w="1129" w:type="dxa"/>
          <w:vMerge/>
        </w:tcPr>
        <w:p w:rsidR="009D3830" w:rsidRDefault="009D3830">
          <w:pPr>
            <w:pStyle w:val="a3"/>
          </w:pPr>
        </w:p>
      </w:tc>
      <w:tc>
        <w:tcPr>
          <w:tcW w:w="1921" w:type="dxa"/>
          <w:vAlign w:val="center"/>
        </w:tcPr>
        <w:p w:rsidR="009D3830" w:rsidRDefault="009D3830">
          <w:pPr>
            <w:pStyle w:val="a5"/>
          </w:pPr>
          <w:r>
            <w:rPr>
              <w:lang w:val="kk-KZ"/>
            </w:rPr>
            <w:t>Интеграцияланған менеджмент жүйесі</w:t>
          </w:r>
        </w:p>
      </w:tc>
      <w:tc>
        <w:tcPr>
          <w:tcW w:w="0" w:type="auto"/>
          <w:vAlign w:val="center"/>
        </w:tcPr>
        <w:p w:rsidR="009D3830" w:rsidRDefault="009D3830">
          <w:pPr>
            <w:pStyle w:val="a5"/>
          </w:pPr>
          <w:r>
            <w:t>Н ШҚТУ 026-III-2024</w:t>
          </w:r>
        </w:p>
        <w:p w:rsidR="009D3830" w:rsidRDefault="009D3830">
          <w:pPr>
            <w:pStyle w:val="a5"/>
          </w:pPr>
          <w:r>
            <w:rPr>
              <w:lang w:val="kk-KZ"/>
            </w:rPr>
            <w:t>Жұмыс оқу бөлімін әзірлеу және ресімдеу КЕАҚ-дағы «Д. Серікбаев атындағы ШҚТУ» бағдарламалар (Силлабус)</w:t>
          </w:r>
        </w:p>
      </w:tc>
      <w:tc>
        <w:tcPr>
          <w:tcW w:w="1501" w:type="dxa"/>
          <w:vMerge/>
        </w:tcPr>
        <w:p w:rsidR="009D3830" w:rsidRDefault="009D3830">
          <w:pPr>
            <w:pStyle w:val="a3"/>
          </w:pPr>
        </w:p>
      </w:tc>
    </w:tr>
  </w:tbl>
  <w:p w:rsidR="009D3830" w:rsidRDefault="009D383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92B4D"/>
    <w:rsid w:val="00492B4D"/>
    <w:rsid w:val="00903A4D"/>
    <w:rsid w:val="009D3830"/>
    <w:rsid w:val="00FF1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0C0CB4-4AF3-4736-A2A5-F8BD19819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pPr>
      <w:spacing w:after="0" w:line="240" w:lineRule="auto"/>
      <w:jc w:val="both"/>
    </w:pPr>
    <w:rPr>
      <w:rFonts w:ascii="Times New Roman" w:hAnsi="Times New Roman" w:cs="Times New Roman"/>
      <w:sz w:val="24"/>
    </w:rPr>
  </w:style>
  <w:style w:type="paragraph" w:customStyle="1" w:styleId="a4">
    <w:pPr>
      <w:spacing w:after="0" w:line="240" w:lineRule="auto"/>
      <w:jc w:val="center"/>
    </w:pPr>
    <w:rPr>
      <w:rFonts w:ascii="Times New Roman" w:hAnsi="Times New Roman" w:cs="Times New Roman"/>
      <w:b/>
    </w:rPr>
  </w:style>
  <w:style w:type="paragraph" w:customStyle="1" w:styleId="a5">
    <w:pPr>
      <w:spacing w:after="0" w:line="240" w:lineRule="auto"/>
      <w:jc w:val="center"/>
    </w:pPr>
    <w:rPr>
      <w:rFonts w:ascii="Tahoma" w:hAnsi="Tahoma" w:cs="Tahoma"/>
      <w:b/>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14</Pages>
  <Words>3230</Words>
  <Characters>18415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Учетная запись Майкрософт</cp:lastModifiedBy>
  <cp:revision>2</cp:revision>
  <dcterms:created xsi:type="dcterms:W3CDTF">2026-09-08T13:00:00Z</dcterms:created>
  <dcterms:modified xsi:type="dcterms:W3CDTF">2026-09-08T13:39:00Z</dcterms:modified>
</cp:coreProperties>
</file>